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44" w:rsidRPr="00C102CA" w:rsidRDefault="00391A44" w:rsidP="00C102CA">
      <w:pPr>
        <w:pStyle w:val="a6"/>
        <w:spacing w:before="0" w:beforeAutospacing="0" w:after="0" w:afterAutospacing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B686A" w:rsidRPr="00C102CA">
        <w:rPr>
          <w:rFonts w:ascii="Times New Roman" w:hAnsi="Times New Roman" w:cs="Times New Roman"/>
          <w:sz w:val="24"/>
          <w:szCs w:val="24"/>
        </w:rPr>
        <w:t>1</w:t>
      </w:r>
      <w:r w:rsidRPr="00C10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CE2" w:rsidRPr="00C102CA" w:rsidRDefault="00391A44" w:rsidP="00C102CA">
      <w:pPr>
        <w:pStyle w:val="a6"/>
        <w:spacing w:before="0" w:beforeAutospacing="0" w:after="0" w:afterAutospacing="0"/>
        <w:ind w:left="5103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к приказу начальника </w:t>
      </w:r>
    </w:p>
    <w:p w:rsidR="00C15CE2" w:rsidRPr="00C102CA" w:rsidRDefault="00391A44" w:rsidP="00C102CA">
      <w:pPr>
        <w:pStyle w:val="a6"/>
        <w:spacing w:before="0" w:beforeAutospacing="0" w:after="0" w:afterAutospacing="0"/>
        <w:ind w:left="5103"/>
        <w:rPr>
          <w:rStyle w:val="a7"/>
          <w:rFonts w:ascii="Times New Roman" w:hAnsi="Times New Roman"/>
          <w:b w:val="0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r w:rsidRPr="00C102CA">
        <w:rPr>
          <w:rStyle w:val="a7"/>
          <w:rFonts w:ascii="Times New Roman" w:hAnsi="Times New Roman"/>
          <w:b w:val="0"/>
          <w:sz w:val="24"/>
          <w:szCs w:val="24"/>
        </w:rPr>
        <w:t xml:space="preserve">муниципального района Туймазинский район </w:t>
      </w:r>
    </w:p>
    <w:p w:rsidR="00C15CE2" w:rsidRPr="00C102CA" w:rsidRDefault="00391A44" w:rsidP="00C102CA">
      <w:pPr>
        <w:pStyle w:val="a6"/>
        <w:spacing w:before="0" w:beforeAutospacing="0" w:after="0" w:afterAutospacing="0"/>
        <w:ind w:left="5103"/>
        <w:rPr>
          <w:rFonts w:ascii="Times New Roman" w:hAnsi="Times New Roman" w:cs="Times New Roman"/>
          <w:sz w:val="24"/>
          <w:szCs w:val="24"/>
        </w:rPr>
      </w:pPr>
      <w:r w:rsidRPr="00C102CA">
        <w:rPr>
          <w:rStyle w:val="a7"/>
          <w:rFonts w:ascii="Times New Roman" w:hAnsi="Times New Roman"/>
          <w:b w:val="0"/>
          <w:sz w:val="24"/>
          <w:szCs w:val="24"/>
        </w:rPr>
        <w:t xml:space="preserve">Республики Башкортостан </w:t>
      </w:r>
      <w:r w:rsidRPr="00C10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A44" w:rsidRPr="00AE718F" w:rsidRDefault="00391A44" w:rsidP="00C102CA">
      <w:pPr>
        <w:pStyle w:val="a6"/>
        <w:spacing w:before="0" w:beforeAutospacing="0" w:after="0" w:afterAutospacing="0"/>
        <w:ind w:left="5103"/>
        <w:rPr>
          <w:rFonts w:ascii="Times New Roman" w:hAnsi="Times New Roman" w:cs="Times New Roman"/>
          <w:color w:val="auto"/>
          <w:sz w:val="24"/>
          <w:szCs w:val="24"/>
        </w:rPr>
      </w:pPr>
      <w:r w:rsidRPr="00AE718F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C102CA" w:rsidRPr="00AE718F">
        <w:rPr>
          <w:rFonts w:ascii="Times New Roman" w:hAnsi="Times New Roman" w:cs="Times New Roman"/>
          <w:color w:val="auto"/>
          <w:sz w:val="24"/>
          <w:szCs w:val="24"/>
        </w:rPr>
        <w:t>15.02.2021</w:t>
      </w:r>
      <w:r w:rsidRPr="00AE718F">
        <w:rPr>
          <w:rFonts w:ascii="Times New Roman" w:hAnsi="Times New Roman" w:cs="Times New Roman"/>
          <w:color w:val="auto"/>
          <w:sz w:val="24"/>
          <w:szCs w:val="24"/>
        </w:rPr>
        <w:t>г.</w:t>
      </w:r>
      <w:r w:rsidR="00C15CE2" w:rsidRPr="00AE718F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C102CA" w:rsidRPr="00AE718F">
        <w:rPr>
          <w:rFonts w:ascii="Times New Roman" w:hAnsi="Times New Roman" w:cs="Times New Roman"/>
          <w:color w:val="auto"/>
          <w:sz w:val="24"/>
          <w:szCs w:val="24"/>
        </w:rPr>
        <w:t>49</w:t>
      </w:r>
      <w:r w:rsidR="000B686A" w:rsidRPr="00AE718F">
        <w:rPr>
          <w:rFonts w:ascii="Times New Roman" w:hAnsi="Times New Roman" w:cs="Times New Roman"/>
          <w:color w:val="auto"/>
          <w:sz w:val="24"/>
          <w:szCs w:val="24"/>
        </w:rPr>
        <w:t>-од</w:t>
      </w:r>
    </w:p>
    <w:p w:rsidR="00391A44" w:rsidRPr="00C102CA" w:rsidRDefault="00391A44" w:rsidP="00C102CA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391A44" w:rsidRPr="00C102CA" w:rsidRDefault="00391A44" w:rsidP="00C102CA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102CA">
        <w:rPr>
          <w:rStyle w:val="a7"/>
          <w:rFonts w:ascii="Times New Roman" w:hAnsi="Times New Roman"/>
          <w:sz w:val="24"/>
          <w:szCs w:val="24"/>
        </w:rPr>
        <w:t>Положение</w:t>
      </w:r>
    </w:p>
    <w:p w:rsidR="00391A44" w:rsidRPr="00C102CA" w:rsidRDefault="00391A44" w:rsidP="00C102CA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/>
          <w:sz w:val="24"/>
          <w:szCs w:val="24"/>
        </w:rPr>
      </w:pPr>
      <w:r w:rsidRPr="00C102CA">
        <w:rPr>
          <w:rStyle w:val="a7"/>
          <w:rFonts w:ascii="Times New Roman" w:hAnsi="Times New Roman"/>
          <w:sz w:val="24"/>
          <w:szCs w:val="24"/>
        </w:rPr>
        <w:t>о порядке формирования и подготовки</w:t>
      </w:r>
    </w:p>
    <w:p w:rsidR="00391A44" w:rsidRPr="00C102CA" w:rsidRDefault="00391A44" w:rsidP="00C102CA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/>
          <w:sz w:val="24"/>
          <w:szCs w:val="24"/>
        </w:rPr>
      </w:pPr>
      <w:r w:rsidRPr="00C102CA">
        <w:rPr>
          <w:rStyle w:val="a7"/>
          <w:rFonts w:ascii="Times New Roman" w:hAnsi="Times New Roman"/>
          <w:sz w:val="24"/>
          <w:szCs w:val="24"/>
        </w:rPr>
        <w:t xml:space="preserve">кадрового резерва руководителей образовательных учреждений </w:t>
      </w:r>
    </w:p>
    <w:p w:rsidR="00391A44" w:rsidRPr="00C102CA" w:rsidRDefault="00391A44" w:rsidP="00C102CA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102CA">
        <w:rPr>
          <w:rStyle w:val="a7"/>
          <w:rFonts w:ascii="Times New Roman" w:hAnsi="Times New Roman"/>
          <w:sz w:val="24"/>
          <w:szCs w:val="24"/>
        </w:rPr>
        <w:t>муниципального района Туймазинский район Республики Башкортостан</w:t>
      </w:r>
    </w:p>
    <w:p w:rsidR="00391A44" w:rsidRPr="00C102CA" w:rsidRDefault="00391A44" w:rsidP="00C102CA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391A44" w:rsidRPr="00C102CA" w:rsidRDefault="00391A44" w:rsidP="00C102CA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102CA">
        <w:rPr>
          <w:rStyle w:val="a7"/>
          <w:rFonts w:ascii="Times New Roman" w:hAnsi="Times New Roman"/>
          <w:sz w:val="24"/>
          <w:szCs w:val="24"/>
        </w:rPr>
        <w:t>1. Общие положения</w:t>
      </w:r>
    </w:p>
    <w:p w:rsidR="00391A44" w:rsidRPr="00C102CA" w:rsidRDefault="00391A44" w:rsidP="00C102CA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формирования и подготовки кадрового резерва руководителей образовательных учреждений муниципального района Туймазинский район Республики Башкортостан (далее – Положение) разработано в соответствии </w:t>
      </w:r>
      <w:r w:rsidRPr="00C102CA">
        <w:rPr>
          <w:rFonts w:ascii="Times New Roman" w:hAnsi="Times New Roman" w:cs="Times New Roman"/>
          <w:color w:val="auto"/>
          <w:sz w:val="24"/>
          <w:szCs w:val="24"/>
        </w:rPr>
        <w:t>с федеральным законодательством, законодательством Республики Башкортостан</w:t>
      </w:r>
      <w:r w:rsidRPr="00C102CA">
        <w:rPr>
          <w:rFonts w:ascii="Times New Roman" w:hAnsi="Times New Roman" w:cs="Times New Roman"/>
          <w:sz w:val="24"/>
          <w:szCs w:val="24"/>
        </w:rPr>
        <w:t xml:space="preserve"> и определяет порядок формирования кадрового резерва руководителей образовательных учреждений муниципального района Туймазинский район Республики Башкортостан, подведомственных Управлению образования Администрации муниципального района Туймазинский район Республики Башкортостан (далее – кадровый резерв), также организацию  работы с лицами, включенными в кадровый резерв.</w:t>
      </w:r>
    </w:p>
    <w:p w:rsidR="00391A44" w:rsidRPr="00C102CA" w:rsidRDefault="00391A44" w:rsidP="00C102CA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1.2.   Формирование кадрового резерва осуществляется в целях:</w:t>
      </w:r>
    </w:p>
    <w:p w:rsidR="00391A44" w:rsidRPr="00C102CA" w:rsidRDefault="00391A44" w:rsidP="00C102CA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1.2.1. Совершенствования деятельности по подбору и расстановке кадров для замещения вакантных должностей руководителей образовательных учреждений муниципального района Туймазински район Республики Башкортостан.</w:t>
      </w:r>
    </w:p>
    <w:p w:rsidR="00391A44" w:rsidRPr="00C102CA" w:rsidRDefault="00391A44" w:rsidP="00C102CA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1.2.2. Улучшения качественного состава руководителей образовательных организаций.</w:t>
      </w:r>
    </w:p>
    <w:p w:rsidR="00391A44" w:rsidRPr="00C102CA" w:rsidRDefault="00391A44" w:rsidP="00C102CA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1.2.3. Своевременного удовлетворения потребности в руководящих кадрах.</w:t>
      </w:r>
    </w:p>
    <w:p w:rsidR="00391A44" w:rsidRPr="00C102CA" w:rsidRDefault="00391A44" w:rsidP="00C102CA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1.3. Работа с кадровым резервом проводится в целях:</w:t>
      </w:r>
    </w:p>
    <w:p w:rsidR="00391A44" w:rsidRPr="00C102CA" w:rsidRDefault="00391A44" w:rsidP="00C102CA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1.3.1. Повышения уровня мотивации работников образовательных учреждений муниципального района Туймазинский район Республики Башкортостан к профессиональному росту.</w:t>
      </w:r>
    </w:p>
    <w:p w:rsidR="00391A44" w:rsidRPr="00C102CA" w:rsidRDefault="00391A44" w:rsidP="00C102CA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1.3.2. Улучшения результатов профессиональной деятельности руководителей образовательных учреждений муниципального района Туймазинский район Республики Башкортостан.</w:t>
      </w:r>
    </w:p>
    <w:p w:rsidR="00391A44" w:rsidRPr="00C102CA" w:rsidRDefault="00391A44" w:rsidP="00C102CA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1.3.3. Сокращения периода адаптации вновь назначенного руководителя образовательной учреждений   при вступлении в должность.</w:t>
      </w:r>
    </w:p>
    <w:p w:rsidR="00391A44" w:rsidRPr="00C102CA" w:rsidRDefault="00391A44" w:rsidP="00C102CA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1.4. Формирование кадрового резерва основано на принципах:</w:t>
      </w:r>
    </w:p>
    <w:p w:rsidR="00391A44" w:rsidRPr="00C102CA" w:rsidRDefault="00391A44" w:rsidP="00C102CA">
      <w:pPr>
        <w:spacing w:after="0" w:line="240" w:lineRule="auto"/>
        <w:ind w:left="-329" w:right="28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102CA">
        <w:rPr>
          <w:rFonts w:ascii="Times New Roman" w:hAnsi="Times New Roman"/>
          <w:color w:val="000000"/>
          <w:sz w:val="24"/>
          <w:szCs w:val="24"/>
        </w:rPr>
        <w:t xml:space="preserve">- компетентности и профессионализма лиц, включаемых в резерв; </w:t>
      </w:r>
    </w:p>
    <w:p w:rsidR="00391A44" w:rsidRPr="00C102CA" w:rsidRDefault="00391A44" w:rsidP="00C102CA">
      <w:pPr>
        <w:spacing w:after="0" w:line="240" w:lineRule="auto"/>
        <w:ind w:left="-329" w:right="28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102CA">
        <w:rPr>
          <w:rFonts w:ascii="Times New Roman" w:hAnsi="Times New Roman"/>
          <w:color w:val="000000"/>
          <w:sz w:val="24"/>
          <w:szCs w:val="24"/>
        </w:rPr>
        <w:t xml:space="preserve">- гласности, добровольности, объективности включения в резерв; </w:t>
      </w:r>
    </w:p>
    <w:p w:rsidR="00391A44" w:rsidRPr="00C102CA" w:rsidRDefault="00391A44" w:rsidP="00C102CA">
      <w:pPr>
        <w:spacing w:after="0" w:line="240" w:lineRule="auto"/>
        <w:ind w:left="-329" w:right="28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102CA">
        <w:rPr>
          <w:rFonts w:ascii="Times New Roman" w:hAnsi="Times New Roman"/>
          <w:color w:val="000000"/>
          <w:sz w:val="24"/>
          <w:szCs w:val="24"/>
        </w:rPr>
        <w:t>- единства основных требований, предъявляемых к кандидатам на выдвижение.</w:t>
      </w:r>
    </w:p>
    <w:p w:rsidR="00391A44" w:rsidRPr="00C102CA" w:rsidRDefault="00391A44" w:rsidP="00C102CA">
      <w:pPr>
        <w:spacing w:after="0" w:line="240" w:lineRule="auto"/>
        <w:ind w:right="28" w:firstLine="426"/>
        <w:jc w:val="both"/>
        <w:rPr>
          <w:rFonts w:ascii="Times New Roman" w:hAnsi="Times New Roman"/>
          <w:sz w:val="24"/>
          <w:szCs w:val="24"/>
        </w:rPr>
      </w:pPr>
      <w:r w:rsidRPr="00C102CA">
        <w:rPr>
          <w:rFonts w:ascii="Times New Roman" w:hAnsi="Times New Roman"/>
          <w:sz w:val="24"/>
          <w:szCs w:val="24"/>
        </w:rPr>
        <w:t>1.5. Кадровый резерв формируется для замещения имеющихся или образующихся вакантных должностей руководителей образовательных учреждений муниципального района Туймазинский район Республики Башкортостан ежегодно с учетом прогноза текущей и перспективной потребности в персонале. Списочный состав кадрового резерва уточняется в течение всего периода формирования.</w:t>
      </w:r>
    </w:p>
    <w:p w:rsidR="00391A44" w:rsidRPr="00C102CA" w:rsidRDefault="00391A44" w:rsidP="00C102CA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1.6. Кадровый резерв формируется из числа:</w:t>
      </w:r>
    </w:p>
    <w:p w:rsidR="00391A44" w:rsidRPr="00C102CA" w:rsidRDefault="00391A44" w:rsidP="00C102CA">
      <w:pPr>
        <w:spacing w:after="0" w:line="240" w:lineRule="auto"/>
        <w:ind w:right="28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102C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43A13" w:rsidRPr="00C102CA">
        <w:rPr>
          <w:rFonts w:ascii="Times New Roman" w:hAnsi="Times New Roman"/>
          <w:color w:val="000000"/>
          <w:sz w:val="24"/>
          <w:szCs w:val="24"/>
        </w:rPr>
        <w:t xml:space="preserve">руководителей, </w:t>
      </w:r>
      <w:r w:rsidRPr="00C102CA">
        <w:rPr>
          <w:rFonts w:ascii="Times New Roman" w:hAnsi="Times New Roman"/>
          <w:color w:val="000000"/>
          <w:sz w:val="24"/>
          <w:szCs w:val="24"/>
        </w:rPr>
        <w:t xml:space="preserve">заместителей руководителей, педагогических работников </w:t>
      </w:r>
      <w:r w:rsidRPr="00C102CA">
        <w:rPr>
          <w:rFonts w:ascii="Times New Roman" w:hAnsi="Times New Roman"/>
          <w:sz w:val="24"/>
          <w:szCs w:val="24"/>
        </w:rPr>
        <w:t>образовательных учреждений муниципального района Туймазинский район Республики Башкортостан</w:t>
      </w:r>
      <w:r w:rsidRPr="00C102CA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91A44" w:rsidRPr="00C102CA" w:rsidRDefault="00391A44" w:rsidP="00C102CA">
      <w:pPr>
        <w:spacing w:after="0" w:line="240" w:lineRule="auto"/>
        <w:ind w:right="28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102CA">
        <w:rPr>
          <w:rFonts w:ascii="Times New Roman" w:hAnsi="Times New Roman"/>
          <w:color w:val="000000"/>
          <w:sz w:val="24"/>
          <w:szCs w:val="24"/>
        </w:rPr>
        <w:t xml:space="preserve">- иных лиц. </w:t>
      </w:r>
    </w:p>
    <w:p w:rsidR="00420B77" w:rsidRPr="00C102CA" w:rsidRDefault="00391A44" w:rsidP="00C102CA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102CA">
        <w:rPr>
          <w:rFonts w:ascii="Times New Roman" w:hAnsi="Times New Roman"/>
          <w:sz w:val="24"/>
          <w:szCs w:val="24"/>
        </w:rPr>
        <w:t xml:space="preserve">1.7. </w:t>
      </w:r>
      <w:r w:rsidR="00420B77" w:rsidRPr="00C102CA">
        <w:rPr>
          <w:rFonts w:ascii="Times New Roman" w:hAnsi="Times New Roman"/>
          <w:bCs/>
          <w:sz w:val="24"/>
          <w:szCs w:val="24"/>
          <w:lang w:eastAsia="ar-SA"/>
        </w:rPr>
        <w:t xml:space="preserve">Деятельность по формированию, ведению, подготовке и использованию Кадрового резерва осуществляется Комиссией по формированию </w:t>
      </w:r>
      <w:r w:rsidR="00420B77" w:rsidRPr="00C102CA">
        <w:rPr>
          <w:rFonts w:ascii="Times New Roman" w:hAnsi="Times New Roman"/>
          <w:sz w:val="24"/>
          <w:szCs w:val="24"/>
        </w:rPr>
        <w:t>кадрового резерва руководителей образовательных учреждений муниципального района Туймазинский район Республики Башкортостан</w:t>
      </w:r>
      <w:r w:rsidR="00420B77" w:rsidRPr="00C102CA">
        <w:rPr>
          <w:rFonts w:ascii="Times New Roman" w:hAnsi="Times New Roman"/>
          <w:bCs/>
          <w:sz w:val="24"/>
          <w:szCs w:val="24"/>
          <w:lang w:eastAsia="ar-SA"/>
        </w:rPr>
        <w:t xml:space="preserve"> (далее - Комиссия).</w:t>
      </w:r>
    </w:p>
    <w:p w:rsidR="000E7D29" w:rsidRPr="00C102CA" w:rsidRDefault="000E7D29" w:rsidP="00C102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CA">
        <w:rPr>
          <w:rFonts w:ascii="Times New Roman" w:hAnsi="Times New Roman"/>
          <w:sz w:val="24"/>
          <w:szCs w:val="24"/>
        </w:rPr>
        <w:lastRenderedPageBreak/>
        <w:t>1.</w:t>
      </w:r>
      <w:r w:rsidR="00D8799B" w:rsidRPr="00C102CA">
        <w:rPr>
          <w:rFonts w:ascii="Times New Roman" w:hAnsi="Times New Roman"/>
          <w:sz w:val="24"/>
          <w:szCs w:val="24"/>
        </w:rPr>
        <w:t>8</w:t>
      </w:r>
      <w:r w:rsidRPr="00C102CA">
        <w:rPr>
          <w:rFonts w:ascii="Times New Roman" w:hAnsi="Times New Roman"/>
          <w:sz w:val="24"/>
          <w:szCs w:val="24"/>
        </w:rPr>
        <w:t xml:space="preserve">. Принципами формирования </w:t>
      </w:r>
      <w:r w:rsidR="007B791D" w:rsidRPr="00C102CA">
        <w:rPr>
          <w:rFonts w:ascii="Times New Roman" w:hAnsi="Times New Roman"/>
          <w:sz w:val="24"/>
          <w:szCs w:val="24"/>
        </w:rPr>
        <w:t xml:space="preserve">кадрового резерва </w:t>
      </w:r>
      <w:r w:rsidRPr="00C102CA">
        <w:rPr>
          <w:rFonts w:ascii="Times New Roman" w:hAnsi="Times New Roman"/>
          <w:sz w:val="24"/>
          <w:szCs w:val="24"/>
        </w:rPr>
        <w:t>являются:</w:t>
      </w:r>
    </w:p>
    <w:p w:rsidR="000E7D29" w:rsidRPr="00C102CA" w:rsidRDefault="000E7D29" w:rsidP="00C102CA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CA">
        <w:rPr>
          <w:rFonts w:ascii="Times New Roman" w:hAnsi="Times New Roman"/>
          <w:sz w:val="24"/>
          <w:szCs w:val="24"/>
        </w:rPr>
        <w:t>- законность;</w:t>
      </w:r>
    </w:p>
    <w:p w:rsidR="000E7D29" w:rsidRPr="00C102CA" w:rsidRDefault="000E7D29" w:rsidP="00C102CA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CA">
        <w:rPr>
          <w:rFonts w:ascii="Times New Roman" w:hAnsi="Times New Roman"/>
          <w:sz w:val="24"/>
          <w:szCs w:val="24"/>
        </w:rPr>
        <w:t xml:space="preserve">- доступность информации о </w:t>
      </w:r>
      <w:r w:rsidR="007B791D" w:rsidRPr="00C102CA">
        <w:rPr>
          <w:rFonts w:ascii="Times New Roman" w:hAnsi="Times New Roman"/>
          <w:sz w:val="24"/>
          <w:szCs w:val="24"/>
        </w:rPr>
        <w:t>кадровом резерва</w:t>
      </w:r>
      <w:r w:rsidRPr="00C102CA">
        <w:rPr>
          <w:rFonts w:ascii="Times New Roman" w:hAnsi="Times New Roman"/>
          <w:sz w:val="24"/>
          <w:szCs w:val="24"/>
        </w:rPr>
        <w:t>;</w:t>
      </w:r>
    </w:p>
    <w:p w:rsidR="000E7D29" w:rsidRPr="00C102CA" w:rsidRDefault="000E7D29" w:rsidP="00C102CA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CA">
        <w:rPr>
          <w:rFonts w:ascii="Times New Roman" w:hAnsi="Times New Roman"/>
          <w:sz w:val="24"/>
          <w:szCs w:val="24"/>
        </w:rPr>
        <w:t xml:space="preserve">- добровольность включения в </w:t>
      </w:r>
      <w:r w:rsidR="007B791D" w:rsidRPr="00C102CA">
        <w:rPr>
          <w:rFonts w:ascii="Times New Roman" w:hAnsi="Times New Roman"/>
          <w:sz w:val="24"/>
          <w:szCs w:val="24"/>
        </w:rPr>
        <w:t>кадровый резерв</w:t>
      </w:r>
      <w:r w:rsidRPr="00C102CA">
        <w:rPr>
          <w:rFonts w:ascii="Times New Roman" w:hAnsi="Times New Roman"/>
          <w:sz w:val="24"/>
          <w:szCs w:val="24"/>
        </w:rPr>
        <w:t>;</w:t>
      </w:r>
    </w:p>
    <w:p w:rsidR="000E7D29" w:rsidRPr="00C102CA" w:rsidRDefault="000E7D29" w:rsidP="00C102CA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CA">
        <w:rPr>
          <w:rFonts w:ascii="Times New Roman" w:hAnsi="Times New Roman"/>
          <w:sz w:val="24"/>
          <w:szCs w:val="24"/>
        </w:rPr>
        <w:t xml:space="preserve">- единство требований, предъявляемых к кандидатам на включение в </w:t>
      </w:r>
      <w:r w:rsidR="007B791D" w:rsidRPr="00C102CA">
        <w:rPr>
          <w:rFonts w:ascii="Times New Roman" w:hAnsi="Times New Roman"/>
          <w:sz w:val="24"/>
          <w:szCs w:val="24"/>
        </w:rPr>
        <w:t>кадрового резерва</w:t>
      </w:r>
      <w:r w:rsidRPr="00C102CA">
        <w:rPr>
          <w:rFonts w:ascii="Times New Roman" w:hAnsi="Times New Roman"/>
          <w:sz w:val="24"/>
          <w:szCs w:val="24"/>
        </w:rPr>
        <w:t>;</w:t>
      </w:r>
    </w:p>
    <w:p w:rsidR="000E7D29" w:rsidRPr="00C102CA" w:rsidRDefault="000E7D29" w:rsidP="00C102CA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CA">
        <w:rPr>
          <w:rFonts w:ascii="Times New Roman" w:hAnsi="Times New Roman"/>
          <w:sz w:val="24"/>
          <w:szCs w:val="24"/>
        </w:rPr>
        <w:t xml:space="preserve">- объективность оценки кандидатов на включение в </w:t>
      </w:r>
      <w:r w:rsidR="007B791D" w:rsidRPr="00C102CA">
        <w:rPr>
          <w:rFonts w:ascii="Times New Roman" w:hAnsi="Times New Roman"/>
          <w:sz w:val="24"/>
          <w:szCs w:val="24"/>
        </w:rPr>
        <w:t>кадрового резерва</w:t>
      </w:r>
      <w:r w:rsidRPr="00C102CA">
        <w:rPr>
          <w:rFonts w:ascii="Times New Roman" w:hAnsi="Times New Roman"/>
          <w:sz w:val="24"/>
          <w:szCs w:val="24"/>
        </w:rPr>
        <w:t xml:space="preserve"> на основе учета их профессионального уровня, заслуг, деловых и личностных качеств;</w:t>
      </w:r>
    </w:p>
    <w:p w:rsidR="000E7D29" w:rsidRPr="00C102CA" w:rsidRDefault="000E7D29" w:rsidP="00C102CA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CA">
        <w:rPr>
          <w:rFonts w:ascii="Times New Roman" w:hAnsi="Times New Roman"/>
          <w:sz w:val="24"/>
          <w:szCs w:val="24"/>
        </w:rPr>
        <w:t xml:space="preserve">- эффективность использования </w:t>
      </w:r>
      <w:r w:rsidR="007B791D" w:rsidRPr="00C102CA">
        <w:rPr>
          <w:rFonts w:ascii="Times New Roman" w:hAnsi="Times New Roman"/>
          <w:sz w:val="24"/>
          <w:szCs w:val="24"/>
        </w:rPr>
        <w:t>кадрового резерва</w:t>
      </w:r>
      <w:r w:rsidRPr="00C102CA">
        <w:rPr>
          <w:rFonts w:ascii="Times New Roman" w:hAnsi="Times New Roman"/>
          <w:sz w:val="24"/>
          <w:szCs w:val="24"/>
        </w:rPr>
        <w:t>;</w:t>
      </w:r>
    </w:p>
    <w:p w:rsidR="000E7D29" w:rsidRPr="00C102CA" w:rsidRDefault="000E7D29" w:rsidP="00C102CA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CA">
        <w:rPr>
          <w:rFonts w:ascii="Times New Roman" w:hAnsi="Times New Roman"/>
          <w:sz w:val="24"/>
          <w:szCs w:val="24"/>
        </w:rPr>
        <w:t xml:space="preserve">- непрерывность работы с </w:t>
      </w:r>
      <w:r w:rsidR="007B791D" w:rsidRPr="00C102CA">
        <w:rPr>
          <w:rFonts w:ascii="Times New Roman" w:hAnsi="Times New Roman"/>
          <w:sz w:val="24"/>
          <w:szCs w:val="24"/>
        </w:rPr>
        <w:t>кадровым резервом</w:t>
      </w:r>
      <w:r w:rsidRPr="00C102CA">
        <w:rPr>
          <w:rFonts w:ascii="Times New Roman" w:hAnsi="Times New Roman"/>
          <w:sz w:val="24"/>
          <w:szCs w:val="24"/>
        </w:rPr>
        <w:t>, постоянное обновление его состава.</w:t>
      </w:r>
    </w:p>
    <w:p w:rsidR="000E7D29" w:rsidRPr="00C102CA" w:rsidRDefault="000E7D29" w:rsidP="00C102CA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02CA">
        <w:rPr>
          <w:rFonts w:ascii="Times New Roman" w:hAnsi="Times New Roman"/>
          <w:sz w:val="24"/>
          <w:szCs w:val="24"/>
        </w:rPr>
        <w:t>1.</w:t>
      </w:r>
      <w:r w:rsidR="00D8799B" w:rsidRPr="00C102CA">
        <w:rPr>
          <w:rFonts w:ascii="Times New Roman" w:hAnsi="Times New Roman"/>
          <w:sz w:val="24"/>
          <w:szCs w:val="24"/>
        </w:rPr>
        <w:t>9</w:t>
      </w:r>
      <w:r w:rsidRPr="00C102CA">
        <w:rPr>
          <w:rFonts w:ascii="Times New Roman" w:hAnsi="Times New Roman"/>
          <w:sz w:val="24"/>
          <w:szCs w:val="24"/>
        </w:rPr>
        <w:t>. С</w:t>
      </w:r>
      <w:r w:rsidRPr="00C102CA">
        <w:rPr>
          <w:rFonts w:ascii="Times New Roman" w:hAnsi="Times New Roman"/>
          <w:bCs/>
          <w:sz w:val="24"/>
          <w:szCs w:val="24"/>
        </w:rPr>
        <w:t xml:space="preserve">ообщение о формировании </w:t>
      </w:r>
      <w:r w:rsidR="007B791D" w:rsidRPr="00C102CA">
        <w:rPr>
          <w:rFonts w:ascii="Times New Roman" w:hAnsi="Times New Roman"/>
          <w:sz w:val="24"/>
          <w:szCs w:val="24"/>
        </w:rPr>
        <w:t xml:space="preserve">кадрового резерва </w:t>
      </w:r>
      <w:r w:rsidRPr="00C102CA">
        <w:rPr>
          <w:rFonts w:ascii="Times New Roman" w:hAnsi="Times New Roman"/>
          <w:bCs/>
          <w:sz w:val="24"/>
          <w:szCs w:val="24"/>
        </w:rPr>
        <w:t xml:space="preserve">доводится до сведения жителей посредством размещения объявления на официальном сайте </w:t>
      </w:r>
      <w:r w:rsidR="007B791D" w:rsidRPr="00C102CA">
        <w:rPr>
          <w:rFonts w:ascii="Times New Roman" w:hAnsi="Times New Roman"/>
          <w:bCs/>
          <w:sz w:val="24"/>
          <w:szCs w:val="24"/>
        </w:rPr>
        <w:t>Управления образования А</w:t>
      </w:r>
      <w:r w:rsidRPr="00C102CA">
        <w:rPr>
          <w:rFonts w:ascii="Times New Roman" w:hAnsi="Times New Roman"/>
          <w:bCs/>
          <w:sz w:val="24"/>
          <w:szCs w:val="24"/>
        </w:rPr>
        <w:t>дминистрации муниципального района</w:t>
      </w:r>
      <w:r w:rsidRPr="00C102C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B791D" w:rsidRPr="00C102CA">
        <w:rPr>
          <w:rFonts w:ascii="Times New Roman" w:hAnsi="Times New Roman"/>
          <w:sz w:val="24"/>
          <w:szCs w:val="24"/>
          <w:lang w:eastAsia="ar-SA"/>
        </w:rPr>
        <w:t>Туймазинский</w:t>
      </w:r>
      <w:r w:rsidR="0009199D" w:rsidRPr="00C102C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102CA">
        <w:rPr>
          <w:rFonts w:ascii="Times New Roman" w:hAnsi="Times New Roman"/>
          <w:sz w:val="24"/>
          <w:szCs w:val="24"/>
          <w:lang w:eastAsia="ar-SA"/>
        </w:rPr>
        <w:t>район</w:t>
      </w:r>
      <w:r w:rsidRPr="00C102CA">
        <w:rPr>
          <w:rFonts w:ascii="Times New Roman" w:hAnsi="Times New Roman"/>
          <w:bCs/>
          <w:sz w:val="24"/>
          <w:szCs w:val="24"/>
          <w:lang w:eastAsia="ar-SA"/>
        </w:rPr>
        <w:t xml:space="preserve">  Республики Башкортостан</w:t>
      </w:r>
      <w:r w:rsidRPr="00C102CA">
        <w:rPr>
          <w:rFonts w:ascii="Times New Roman" w:hAnsi="Times New Roman"/>
          <w:bCs/>
          <w:sz w:val="24"/>
          <w:szCs w:val="24"/>
        </w:rPr>
        <w:t>.</w:t>
      </w:r>
    </w:p>
    <w:p w:rsidR="000E7D29" w:rsidRPr="00C102CA" w:rsidRDefault="000E7D29" w:rsidP="00C102CA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02CA">
        <w:rPr>
          <w:rFonts w:ascii="Times New Roman" w:hAnsi="Times New Roman"/>
          <w:bCs/>
          <w:sz w:val="24"/>
          <w:szCs w:val="24"/>
        </w:rPr>
        <w:t xml:space="preserve">Объявление о формировании </w:t>
      </w:r>
      <w:r w:rsidR="007B791D" w:rsidRPr="00C102CA">
        <w:rPr>
          <w:rFonts w:ascii="Times New Roman" w:hAnsi="Times New Roman"/>
          <w:sz w:val="24"/>
          <w:szCs w:val="24"/>
        </w:rPr>
        <w:t xml:space="preserve">кадрового резерва </w:t>
      </w:r>
      <w:r w:rsidRPr="00C102CA">
        <w:rPr>
          <w:rFonts w:ascii="Times New Roman" w:hAnsi="Times New Roman"/>
          <w:bCs/>
          <w:sz w:val="24"/>
          <w:szCs w:val="24"/>
        </w:rPr>
        <w:t>публикуется не позднее чем за 10 календарных дней до даты начала приема документов и содержит следующую информацию:</w:t>
      </w:r>
    </w:p>
    <w:p w:rsidR="007B791D" w:rsidRPr="00C102CA" w:rsidRDefault="000E7D29" w:rsidP="00C102CA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CA">
        <w:rPr>
          <w:rFonts w:ascii="Times New Roman" w:hAnsi="Times New Roman"/>
          <w:bCs/>
          <w:sz w:val="24"/>
          <w:szCs w:val="24"/>
        </w:rPr>
        <w:t xml:space="preserve">- требования, предъявляемые к кандидату на включение в </w:t>
      </w:r>
      <w:r w:rsidR="007B791D" w:rsidRPr="00C102CA">
        <w:rPr>
          <w:rFonts w:ascii="Times New Roman" w:hAnsi="Times New Roman"/>
          <w:sz w:val="24"/>
          <w:szCs w:val="24"/>
        </w:rPr>
        <w:t>кадров</w:t>
      </w:r>
      <w:r w:rsidR="0009199D" w:rsidRPr="00C102CA">
        <w:rPr>
          <w:rFonts w:ascii="Times New Roman" w:hAnsi="Times New Roman"/>
          <w:sz w:val="24"/>
          <w:szCs w:val="24"/>
        </w:rPr>
        <w:t>ый</w:t>
      </w:r>
      <w:r w:rsidR="007B791D" w:rsidRPr="00C102CA">
        <w:rPr>
          <w:rFonts w:ascii="Times New Roman" w:hAnsi="Times New Roman"/>
          <w:sz w:val="24"/>
          <w:szCs w:val="24"/>
        </w:rPr>
        <w:t xml:space="preserve"> резер</w:t>
      </w:r>
      <w:r w:rsidR="0009199D" w:rsidRPr="00C102CA">
        <w:rPr>
          <w:rFonts w:ascii="Times New Roman" w:hAnsi="Times New Roman"/>
          <w:sz w:val="24"/>
          <w:szCs w:val="24"/>
        </w:rPr>
        <w:t>в</w:t>
      </w:r>
      <w:r w:rsidR="007B791D" w:rsidRPr="00C102CA">
        <w:rPr>
          <w:rFonts w:ascii="Times New Roman" w:hAnsi="Times New Roman"/>
          <w:sz w:val="24"/>
          <w:szCs w:val="24"/>
        </w:rPr>
        <w:t xml:space="preserve"> </w:t>
      </w:r>
    </w:p>
    <w:p w:rsidR="000E7D29" w:rsidRPr="00C102CA" w:rsidRDefault="000E7D29" w:rsidP="00C102CA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02CA">
        <w:rPr>
          <w:rFonts w:ascii="Times New Roman" w:hAnsi="Times New Roman"/>
          <w:bCs/>
          <w:sz w:val="24"/>
          <w:szCs w:val="24"/>
        </w:rPr>
        <w:t>- дата начала и окончания приема документов для участия в конкурсе;</w:t>
      </w:r>
    </w:p>
    <w:p w:rsidR="000E7D29" w:rsidRPr="00C102CA" w:rsidRDefault="000E7D29" w:rsidP="00C102CA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02CA">
        <w:rPr>
          <w:rFonts w:ascii="Times New Roman" w:hAnsi="Times New Roman"/>
          <w:bCs/>
          <w:sz w:val="24"/>
          <w:szCs w:val="24"/>
        </w:rPr>
        <w:t>- место представления документов для участия в конкурсе (с указанием номера кабинета и контактного телефона);</w:t>
      </w:r>
    </w:p>
    <w:p w:rsidR="000E7D29" w:rsidRPr="00C102CA" w:rsidRDefault="000E7D29" w:rsidP="00C102CA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02CA">
        <w:rPr>
          <w:rFonts w:ascii="Times New Roman" w:hAnsi="Times New Roman"/>
          <w:bCs/>
          <w:sz w:val="24"/>
          <w:szCs w:val="24"/>
        </w:rPr>
        <w:t>- перечень документов, необходимых для участия в конкурсе;</w:t>
      </w:r>
    </w:p>
    <w:p w:rsidR="000E7D29" w:rsidRPr="00C102CA" w:rsidRDefault="000E7D29" w:rsidP="00C102CA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02CA">
        <w:rPr>
          <w:rFonts w:ascii="Times New Roman" w:hAnsi="Times New Roman"/>
          <w:bCs/>
          <w:sz w:val="24"/>
          <w:szCs w:val="24"/>
        </w:rPr>
        <w:t>- предполагаемая дата, место и порядок проведения отборочных мероприятий;</w:t>
      </w:r>
    </w:p>
    <w:p w:rsidR="000E7D29" w:rsidRPr="00C102CA" w:rsidRDefault="000E7D29" w:rsidP="00C102CA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02CA">
        <w:rPr>
          <w:rFonts w:ascii="Times New Roman" w:hAnsi="Times New Roman"/>
          <w:bCs/>
          <w:sz w:val="24"/>
          <w:szCs w:val="24"/>
        </w:rPr>
        <w:t>- иные информационные материалы.</w:t>
      </w:r>
    </w:p>
    <w:p w:rsidR="00391A44" w:rsidRPr="00C102CA" w:rsidRDefault="00391A44" w:rsidP="00C102CA">
      <w:pPr>
        <w:pStyle w:val="a6"/>
        <w:spacing w:before="0" w:beforeAutospacing="0" w:after="0" w:afterAutospacing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102CA">
        <w:rPr>
          <w:rStyle w:val="a7"/>
          <w:rFonts w:ascii="Times New Roman" w:hAnsi="Times New Roman"/>
          <w:sz w:val="24"/>
          <w:szCs w:val="24"/>
        </w:rPr>
        <w:t>2. Порядок формирования кадрового резерва</w:t>
      </w:r>
    </w:p>
    <w:p w:rsidR="00391A44" w:rsidRPr="00C102CA" w:rsidRDefault="00391A44" w:rsidP="00C102CA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2.1. Организационную, координирующую и методическую функции по формированию и работе с кадровым резервом выполняет сотрудник Управления образования Администрации муниципального района Туймазинский район, на которого возложено решение кадровых вопросов.</w:t>
      </w:r>
    </w:p>
    <w:p w:rsidR="00391A44" w:rsidRPr="00C102CA" w:rsidRDefault="00391A44" w:rsidP="00C102CA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2.2. В кадровый резерв в</w:t>
      </w:r>
      <w:r w:rsidR="005F3DCD" w:rsidRPr="00C102CA">
        <w:rPr>
          <w:rFonts w:ascii="Times New Roman" w:hAnsi="Times New Roman" w:cs="Times New Roman"/>
          <w:sz w:val="24"/>
          <w:szCs w:val="24"/>
        </w:rPr>
        <w:t>ключаются лица</w:t>
      </w:r>
      <w:r w:rsidR="00743A13" w:rsidRPr="00C102CA">
        <w:rPr>
          <w:rFonts w:ascii="Times New Roman" w:hAnsi="Times New Roman" w:cs="Times New Roman"/>
          <w:sz w:val="24"/>
          <w:szCs w:val="24"/>
        </w:rPr>
        <w:t>,</w:t>
      </w:r>
      <w:r w:rsidR="00F95DB9" w:rsidRPr="00C102CA">
        <w:rPr>
          <w:rFonts w:ascii="Times New Roman" w:hAnsi="Times New Roman" w:cs="Times New Roman"/>
          <w:sz w:val="24"/>
          <w:szCs w:val="24"/>
        </w:rPr>
        <w:t xml:space="preserve"> </w:t>
      </w:r>
      <w:r w:rsidRPr="00C102CA">
        <w:rPr>
          <w:rFonts w:ascii="Times New Roman" w:hAnsi="Times New Roman" w:cs="Times New Roman"/>
          <w:color w:val="auto"/>
          <w:sz w:val="24"/>
          <w:szCs w:val="24"/>
        </w:rPr>
        <w:t>имеющие</w:t>
      </w:r>
      <w:r w:rsidR="00E3726C" w:rsidRPr="00C102CA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r w:rsidR="005F3DCD" w:rsidRPr="00C102CA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C102CA">
        <w:rPr>
          <w:rFonts w:ascii="Times New Roman" w:hAnsi="Times New Roman" w:cs="Times New Roman"/>
          <w:color w:val="auto"/>
          <w:sz w:val="24"/>
          <w:szCs w:val="24"/>
        </w:rPr>
        <w:t>сшее профессиональное образование и стаж работы на педагогических</w:t>
      </w:r>
      <w:r w:rsidR="00E3726C" w:rsidRPr="00C102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02CA">
        <w:rPr>
          <w:rFonts w:ascii="Times New Roman" w:hAnsi="Times New Roman" w:cs="Times New Roman"/>
          <w:color w:val="auto"/>
          <w:sz w:val="24"/>
          <w:szCs w:val="24"/>
        </w:rPr>
        <w:t xml:space="preserve">должностях </w:t>
      </w:r>
      <w:r w:rsidR="00E3726C" w:rsidRPr="00C102CA">
        <w:rPr>
          <w:rFonts w:ascii="Times New Roman" w:hAnsi="Times New Roman" w:cs="Times New Roman"/>
          <w:color w:val="auto"/>
          <w:sz w:val="24"/>
          <w:szCs w:val="24"/>
        </w:rPr>
        <w:t>не менее 5 лет.</w:t>
      </w:r>
    </w:p>
    <w:p w:rsidR="00D9025E" w:rsidRPr="00C102CA" w:rsidRDefault="00D9025E" w:rsidP="00C102C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Кадровый резерв формируется путем отбора кандидатов в Кадровый резерв (далее - Кандидаты) из числа лиц, выразивших согласие на участие в отборочных процедурах для формирования Кадрового резерва.</w:t>
      </w:r>
    </w:p>
    <w:p w:rsidR="00D9025E" w:rsidRPr="00C102CA" w:rsidRDefault="00D9025E" w:rsidP="00C102C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pacing w:val="-14"/>
          <w:sz w:val="24"/>
          <w:szCs w:val="24"/>
          <w:lang w:eastAsia="ar-SA"/>
        </w:rPr>
        <w:t>2.</w:t>
      </w:r>
      <w:r w:rsidR="00887BFA" w:rsidRPr="00C102CA">
        <w:rPr>
          <w:rFonts w:ascii="Times New Roman" w:eastAsia="Times New Roman" w:hAnsi="Times New Roman"/>
          <w:spacing w:val="-14"/>
          <w:sz w:val="24"/>
          <w:szCs w:val="24"/>
          <w:lang w:eastAsia="ar-SA"/>
        </w:rPr>
        <w:t>3</w:t>
      </w:r>
      <w:r w:rsidRPr="00C102CA">
        <w:rPr>
          <w:rFonts w:ascii="Times New Roman" w:eastAsia="Times New Roman" w:hAnsi="Times New Roman"/>
          <w:spacing w:val="-14"/>
          <w:sz w:val="24"/>
          <w:szCs w:val="24"/>
          <w:lang w:eastAsia="ar-SA"/>
        </w:rPr>
        <w:t xml:space="preserve">. Для изучения и оценки Кандидата на включение в </w:t>
      </w:r>
      <w:r w:rsidR="00C24BCD" w:rsidRPr="00C102CA">
        <w:rPr>
          <w:rFonts w:ascii="Times New Roman" w:eastAsia="Times New Roman" w:hAnsi="Times New Roman"/>
          <w:sz w:val="24"/>
          <w:szCs w:val="24"/>
          <w:lang w:eastAsia="ru-RU"/>
        </w:rPr>
        <w:t>Кадровый резерв</w:t>
      </w:r>
      <w:r w:rsidRPr="00C102CA">
        <w:rPr>
          <w:rFonts w:ascii="Times New Roman" w:eastAsia="Times New Roman" w:hAnsi="Times New Roman"/>
          <w:spacing w:val="-14"/>
          <w:sz w:val="24"/>
          <w:szCs w:val="24"/>
          <w:lang w:eastAsia="ar-SA"/>
        </w:rPr>
        <w:t xml:space="preserve"> могут применяться следующие отборочные мероприятия: </w:t>
      </w:r>
    </w:p>
    <w:p w:rsidR="00D9025E" w:rsidRPr="00C102CA" w:rsidRDefault="00D9025E" w:rsidP="00C102CA">
      <w:pPr>
        <w:tabs>
          <w:tab w:val="left" w:pos="108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02CA">
        <w:rPr>
          <w:rFonts w:ascii="Times New Roman" w:eastAsia="Times New Roman" w:hAnsi="Times New Roman"/>
          <w:sz w:val="24"/>
          <w:szCs w:val="24"/>
          <w:lang w:eastAsia="ar-SA"/>
        </w:rPr>
        <w:t xml:space="preserve">- анализ документальных данных (личное дело кандидата, автобиография, характеристики, результаты аттестации и т.п.); </w:t>
      </w:r>
    </w:p>
    <w:p w:rsidR="00D9025E" w:rsidRPr="00C102CA" w:rsidRDefault="00D9025E" w:rsidP="00C102CA">
      <w:pPr>
        <w:tabs>
          <w:tab w:val="left" w:pos="108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02CA">
        <w:rPr>
          <w:rFonts w:ascii="Times New Roman" w:eastAsia="Times New Roman" w:hAnsi="Times New Roman"/>
          <w:sz w:val="24"/>
          <w:szCs w:val="24"/>
          <w:lang w:eastAsia="ar-SA"/>
        </w:rPr>
        <w:t>- собеседование для выявления интересующих сведений (стремлений, потребностей, мотивов поведения</w:t>
      </w:r>
      <w:r w:rsidR="00C24BCD" w:rsidRPr="00C102C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C102C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24BCD" w:rsidRPr="00C102CA">
        <w:rPr>
          <w:rFonts w:ascii="Times New Roman" w:eastAsia="Times New Roman" w:hAnsi="Times New Roman"/>
          <w:sz w:val="24"/>
          <w:szCs w:val="24"/>
          <w:lang w:eastAsia="ar-SA"/>
        </w:rPr>
        <w:t xml:space="preserve">знание законодательства в сфере образования </w:t>
      </w:r>
      <w:r w:rsidRPr="00C102CA">
        <w:rPr>
          <w:rFonts w:ascii="Times New Roman" w:eastAsia="Times New Roman" w:hAnsi="Times New Roman"/>
          <w:sz w:val="24"/>
          <w:szCs w:val="24"/>
          <w:lang w:eastAsia="ar-SA"/>
        </w:rPr>
        <w:t xml:space="preserve">и т.п.); </w:t>
      </w:r>
    </w:p>
    <w:p w:rsidR="00D9025E" w:rsidRPr="00C102CA" w:rsidRDefault="00D9025E" w:rsidP="00C102CA">
      <w:pPr>
        <w:tabs>
          <w:tab w:val="left" w:pos="108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02CA">
        <w:rPr>
          <w:rFonts w:ascii="Times New Roman" w:eastAsia="Times New Roman" w:hAnsi="Times New Roman"/>
          <w:sz w:val="24"/>
          <w:szCs w:val="24"/>
          <w:lang w:eastAsia="ar-SA"/>
        </w:rPr>
        <w:t>- иные методы, не противоречащие законодательству.</w:t>
      </w:r>
    </w:p>
    <w:p w:rsidR="00D9025E" w:rsidRPr="00C102CA" w:rsidRDefault="00D9025E" w:rsidP="00C102C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2.4. Кандидат представляет в Комиссию:</w:t>
      </w:r>
    </w:p>
    <w:p w:rsidR="00D9025E" w:rsidRPr="00C102CA" w:rsidRDefault="00D9025E" w:rsidP="00C102C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1) заявление  на имя председателя Комиссии по форме согласно приложению 1 к настоящему Положению;</w:t>
      </w:r>
    </w:p>
    <w:p w:rsidR="00D9025E" w:rsidRPr="00C102CA" w:rsidRDefault="00D9025E" w:rsidP="00C102C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2) анкету Кандидата по форме согласно приложению 2 к настоящему Порядку;</w:t>
      </w:r>
    </w:p>
    <w:p w:rsidR="00D9025E" w:rsidRPr="00C102CA" w:rsidRDefault="00D9025E" w:rsidP="00C102CA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по форме согласно приложению 3 к настоящему Положению;</w:t>
      </w:r>
    </w:p>
    <w:p w:rsidR="00D9025E" w:rsidRPr="00C102CA" w:rsidRDefault="00D9025E" w:rsidP="00C102CA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копию паспорта или иного заменяющего его документа;</w:t>
      </w:r>
    </w:p>
    <w:p w:rsidR="00D9025E" w:rsidRPr="00C102CA" w:rsidRDefault="00D9025E" w:rsidP="00C102CA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копию трудовой книжки или иные документы, подтверждающие трудовую (служебную) деятельность Кандидата;</w:t>
      </w:r>
    </w:p>
    <w:p w:rsidR="00D9025E" w:rsidRPr="00C102CA" w:rsidRDefault="00D9025E" w:rsidP="00C102CA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копии документов о профессиональном образовании, а также по желанию Кандидата - о дополнительном профессиональном образовании, о присвоении ученой степени, ученого звания;</w:t>
      </w:r>
    </w:p>
    <w:p w:rsidR="00D9025E" w:rsidRPr="00C102CA" w:rsidRDefault="00D9025E" w:rsidP="00C102CA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выполненные конкурсные задания, если это предусмотрено условиями отбора.</w:t>
      </w:r>
    </w:p>
    <w:p w:rsidR="00D9025E" w:rsidRPr="00C102CA" w:rsidRDefault="00D9025E" w:rsidP="00C102CA">
      <w:pPr>
        <w:tabs>
          <w:tab w:val="left" w:pos="1134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2.5. Документы, указанные в подпунктах 5-6 пункта 2.4 настоящего Положения, представляются заверенными кадровыми службами по месту работы (службы) или секретарем Комиссии, принимающим документы от Кандидатов, при условии предъявления оригиналов указанных документов.</w:t>
      </w:r>
    </w:p>
    <w:p w:rsidR="00D9025E" w:rsidRPr="00C102CA" w:rsidRDefault="00D9025E" w:rsidP="00C102CA">
      <w:pPr>
        <w:tabs>
          <w:tab w:val="left" w:pos="1134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2.6. Кандидат не допускается к участию в отборочных процедурах в случае несоответствия квалификационным требованиям, указанным в пункте 2.</w:t>
      </w:r>
      <w:r w:rsidR="00887BFA" w:rsidRPr="00C102C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 Представление заведомо ложных документов, а также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D9025E" w:rsidRPr="00C102CA" w:rsidRDefault="00D9025E" w:rsidP="00C102CA">
      <w:pPr>
        <w:tabs>
          <w:tab w:val="left" w:pos="1134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2.7. Отборочные процедуры проводятся в 2 этапа:</w:t>
      </w:r>
    </w:p>
    <w:p w:rsidR="00D9025E" w:rsidRPr="00C102CA" w:rsidRDefault="00D9025E" w:rsidP="00C102CA">
      <w:pPr>
        <w:tabs>
          <w:tab w:val="left" w:pos="1134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1 этап – оценка Кандидатов по формальным критериям на основании представленных документов;</w:t>
      </w:r>
    </w:p>
    <w:p w:rsidR="00D9025E" w:rsidRPr="00C102CA" w:rsidRDefault="00D9025E" w:rsidP="00C102CA">
      <w:pPr>
        <w:tabs>
          <w:tab w:val="left" w:pos="1134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2 этап – проведение отборочных мероприятий, установленных решением Комиссии, для определения общеобразовательного уровня, личностно-деловых и иных качеств Кандидата.</w:t>
      </w:r>
    </w:p>
    <w:p w:rsidR="00D9025E" w:rsidRPr="00C102CA" w:rsidRDefault="00D9025E" w:rsidP="00C102CA">
      <w:pPr>
        <w:tabs>
          <w:tab w:val="left" w:pos="1134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2.8. По итогам проведенных отборочных мероприятий Комиссия определяет соответствие профессионально-квалификационных, личностно-деловых качеств Кандидата требованиям, предъявляемым к должности, группе должностей, на которую претендует Кандидат, в соответствии с законодательством.</w:t>
      </w:r>
    </w:p>
    <w:p w:rsidR="00D9025E" w:rsidRPr="00C102CA" w:rsidRDefault="00D9025E" w:rsidP="00C102CA">
      <w:pPr>
        <w:tabs>
          <w:tab w:val="left" w:pos="1134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2.9. Включение лица в </w:t>
      </w:r>
      <w:r w:rsidR="009C1896"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Кадровый резерв 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оформляется </w:t>
      </w:r>
      <w:r w:rsidR="009C1896" w:rsidRPr="00C102CA">
        <w:rPr>
          <w:rFonts w:ascii="Times New Roman" w:eastAsia="Times New Roman" w:hAnsi="Times New Roman"/>
          <w:sz w:val="24"/>
          <w:szCs w:val="24"/>
          <w:lang w:eastAsia="ru-RU"/>
        </w:rPr>
        <w:t>приказом начальника Управления образования А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дминистрации муниципального района</w:t>
      </w:r>
      <w:r w:rsidRPr="00C102CA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9C1896" w:rsidRPr="00C102CA">
        <w:rPr>
          <w:rFonts w:ascii="Times New Roman" w:eastAsia="Arial" w:hAnsi="Times New Roman"/>
          <w:sz w:val="24"/>
          <w:szCs w:val="24"/>
          <w:lang w:eastAsia="ar-SA"/>
        </w:rPr>
        <w:t>Туймазинский</w:t>
      </w:r>
      <w:r w:rsidRPr="00C102CA">
        <w:rPr>
          <w:rFonts w:ascii="Times New Roman" w:eastAsia="Arial" w:hAnsi="Times New Roman"/>
          <w:sz w:val="24"/>
          <w:szCs w:val="24"/>
          <w:lang w:eastAsia="ar-SA"/>
        </w:rPr>
        <w:t xml:space="preserve"> район </w:t>
      </w:r>
      <w:r w:rsidRPr="00C102CA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Республики Башкортостан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которое размещается на официальном сайте </w:t>
      </w:r>
      <w:r w:rsidR="009C1896" w:rsidRPr="00C102CA">
        <w:rPr>
          <w:rFonts w:ascii="Times New Roman" w:eastAsia="Times New Roman" w:hAnsi="Times New Roman"/>
          <w:sz w:val="24"/>
          <w:szCs w:val="24"/>
          <w:lang w:eastAsia="ru-RU"/>
        </w:rPr>
        <w:t>Управления образования Администрации муниципального района</w:t>
      </w:r>
      <w:r w:rsidR="009C1896" w:rsidRPr="00C102CA">
        <w:rPr>
          <w:rFonts w:ascii="Times New Roman" w:eastAsia="Arial" w:hAnsi="Times New Roman"/>
          <w:sz w:val="24"/>
          <w:szCs w:val="24"/>
          <w:lang w:eastAsia="ar-SA"/>
        </w:rPr>
        <w:t xml:space="preserve"> Туймазинский район </w:t>
      </w:r>
      <w:r w:rsidR="009C1896" w:rsidRPr="00C102CA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Республики Башкортостан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025E" w:rsidRPr="00C102CA" w:rsidRDefault="00D9025E" w:rsidP="00C102CA">
      <w:pPr>
        <w:tabs>
          <w:tab w:val="left" w:pos="1134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2.10. О решении Комиссии Кандидату сообщается в письменной форме в течение одного месяца со дня заседания Комиссии.</w:t>
      </w:r>
    </w:p>
    <w:p w:rsidR="00D9025E" w:rsidRPr="00C102CA" w:rsidRDefault="00D9025E" w:rsidP="00C102CA">
      <w:pPr>
        <w:tabs>
          <w:tab w:val="left" w:pos="1134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2.11. Решение об исключении лица из </w:t>
      </w:r>
      <w:r w:rsidR="00C767DC"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Кадрового резерва 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принимается Комиссией в следующих случаях:</w:t>
      </w:r>
    </w:p>
    <w:p w:rsidR="00D9025E" w:rsidRPr="00C102CA" w:rsidRDefault="00D9025E" w:rsidP="00C102CA">
      <w:pPr>
        <w:tabs>
          <w:tab w:val="left" w:pos="1134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личным заявлением;</w:t>
      </w:r>
    </w:p>
    <w:p w:rsidR="00D9025E" w:rsidRPr="00C102CA" w:rsidRDefault="00D9025E" w:rsidP="00C102CA">
      <w:pPr>
        <w:tabs>
          <w:tab w:val="left" w:pos="1134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лица, состоящего в </w:t>
      </w:r>
      <w:r w:rsidR="00C767DC" w:rsidRPr="00C102CA">
        <w:rPr>
          <w:rFonts w:ascii="Times New Roman" w:eastAsia="Times New Roman" w:hAnsi="Times New Roman"/>
          <w:sz w:val="24"/>
          <w:szCs w:val="24"/>
          <w:lang w:eastAsia="ru-RU"/>
        </w:rPr>
        <w:t>Кадровом резерве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, недееспособным или ограниченно дееспособным решением суда, вступившим в законную силу;</w:t>
      </w:r>
    </w:p>
    <w:p w:rsidR="00D9025E" w:rsidRPr="00C102CA" w:rsidRDefault="00D9025E" w:rsidP="00C102CA">
      <w:pPr>
        <w:tabs>
          <w:tab w:val="left" w:pos="1134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в случае осуждения к наказанию в соответствии с приговором суда, вступившим в законную силу, а также в случае наличия не снятой или не погашенной в установленном порядке судимости;</w:t>
      </w:r>
    </w:p>
    <w:p w:rsidR="00D9025E" w:rsidRPr="00C102CA" w:rsidRDefault="00D9025E" w:rsidP="00C102CA">
      <w:pPr>
        <w:tabs>
          <w:tab w:val="left" w:pos="1134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представления в Комиссию подложных документов или заведомо ложных сведений;</w:t>
      </w:r>
    </w:p>
    <w:p w:rsidR="00D9025E" w:rsidRPr="00C102CA" w:rsidRDefault="00D9025E" w:rsidP="00C102C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в случае смерти лица, а также признания его судом умершим или безвестно отсутствующим.</w:t>
      </w:r>
    </w:p>
    <w:p w:rsidR="00D9025E" w:rsidRPr="00C102CA" w:rsidRDefault="00D9025E" w:rsidP="00C102CA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2.12. Решение об исключении лица из </w:t>
      </w:r>
      <w:r w:rsidR="006218EA" w:rsidRPr="00C102CA">
        <w:rPr>
          <w:rFonts w:ascii="Times New Roman" w:eastAsia="Times New Roman" w:hAnsi="Times New Roman"/>
          <w:sz w:val="24"/>
          <w:szCs w:val="24"/>
          <w:lang w:eastAsia="ru-RU"/>
        </w:rPr>
        <w:t>Кадровый резерв приказом начальника Управления образования Администрации муниципального района</w:t>
      </w:r>
      <w:r w:rsidR="006218EA" w:rsidRPr="00C102CA">
        <w:rPr>
          <w:rFonts w:ascii="Times New Roman" w:eastAsia="Arial" w:hAnsi="Times New Roman"/>
          <w:sz w:val="24"/>
          <w:szCs w:val="24"/>
          <w:lang w:eastAsia="ar-SA"/>
        </w:rPr>
        <w:t xml:space="preserve"> Туймазинский район </w:t>
      </w:r>
      <w:r w:rsidR="006218EA" w:rsidRPr="00C102CA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Республики Башкортостан</w:t>
      </w:r>
      <w:r w:rsidRPr="00C102C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на основании решения Комиссии.</w:t>
      </w:r>
    </w:p>
    <w:p w:rsidR="00D9025E" w:rsidRPr="00C102CA" w:rsidRDefault="00D9025E" w:rsidP="00C102CA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4942" w:rsidRPr="00C102CA" w:rsidRDefault="006B4942" w:rsidP="00C102CA">
      <w:pPr>
        <w:tabs>
          <w:tab w:val="num" w:pos="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3. ИСПОЛЬЗОВАНИЕ РЕЗЕРВА УПРАВЛЕНЧЕСКИХ КАДРОВ</w:t>
      </w:r>
    </w:p>
    <w:p w:rsidR="006B4942" w:rsidRPr="00C102CA" w:rsidRDefault="006B4942" w:rsidP="00C102CA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3.1. При наличии вакансии (в том числе планируемой), лицо, включенное в Резерв управленческих кадров, на основании решения Комиссии рекомендуется для назначения на вакантную должность.</w:t>
      </w:r>
    </w:p>
    <w:p w:rsidR="00391A44" w:rsidRPr="00C102CA" w:rsidRDefault="00391A44" w:rsidP="00C102CA">
      <w:pPr>
        <w:pStyle w:val="ac"/>
        <w:spacing w:before="0" w:beforeAutospacing="0" w:after="0" w:afterAutospacing="0" w:line="240" w:lineRule="auto"/>
        <w:ind w:left="0" w:firstLine="360"/>
        <w:rPr>
          <w:sz w:val="24"/>
          <w:szCs w:val="24"/>
        </w:rPr>
      </w:pPr>
    </w:p>
    <w:p w:rsidR="00391A44" w:rsidRPr="00C102CA" w:rsidRDefault="00E57E2A" w:rsidP="00C102CA">
      <w:pPr>
        <w:pStyle w:val="a6"/>
        <w:spacing w:before="0" w:beforeAutospacing="0" w:after="0" w:afterAutospacing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102CA">
        <w:rPr>
          <w:rStyle w:val="a7"/>
          <w:rFonts w:ascii="Times New Roman" w:hAnsi="Times New Roman"/>
          <w:sz w:val="24"/>
          <w:szCs w:val="24"/>
        </w:rPr>
        <w:t>4</w:t>
      </w:r>
      <w:r w:rsidR="00391A44" w:rsidRPr="00C102CA">
        <w:rPr>
          <w:rStyle w:val="a7"/>
          <w:rFonts w:ascii="Times New Roman" w:hAnsi="Times New Roman"/>
          <w:sz w:val="24"/>
          <w:szCs w:val="24"/>
        </w:rPr>
        <w:t>. Порядок подготовки кадрового резерва</w:t>
      </w:r>
    </w:p>
    <w:p w:rsidR="00391A44" w:rsidRPr="00C102CA" w:rsidRDefault="00E57E2A" w:rsidP="00C102CA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4</w:t>
      </w:r>
      <w:r w:rsidR="00391A44" w:rsidRPr="00C102CA">
        <w:rPr>
          <w:rFonts w:ascii="Times New Roman" w:hAnsi="Times New Roman" w:cs="Times New Roman"/>
          <w:sz w:val="24"/>
          <w:szCs w:val="24"/>
        </w:rPr>
        <w:t>.1. Подготовка участников кадрового резерва включает систему мер, направленных на формирование их мотивации, повышение уровня компетенции и профессиональной подготовки.</w:t>
      </w:r>
    </w:p>
    <w:p w:rsidR="00391A44" w:rsidRPr="00C102CA" w:rsidRDefault="00E57E2A" w:rsidP="00C102CA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4</w:t>
      </w:r>
      <w:r w:rsidR="00391A44" w:rsidRPr="00C102CA">
        <w:rPr>
          <w:rFonts w:ascii="Times New Roman" w:hAnsi="Times New Roman" w:cs="Times New Roman"/>
          <w:sz w:val="24"/>
          <w:szCs w:val="24"/>
        </w:rPr>
        <w:t>.2. В целях формирования мотивации участников кадрового резерва применяются такие формы работы, как:</w:t>
      </w:r>
    </w:p>
    <w:p w:rsidR="00391A44" w:rsidRPr="00C102CA" w:rsidRDefault="00391A44" w:rsidP="00C102CA">
      <w:pPr>
        <w:pStyle w:val="ac"/>
        <w:spacing w:before="0" w:beforeAutospacing="0" w:after="0" w:afterAutospacing="0" w:line="240" w:lineRule="auto"/>
        <w:ind w:left="0" w:firstLine="360"/>
        <w:rPr>
          <w:sz w:val="24"/>
          <w:szCs w:val="24"/>
        </w:rPr>
      </w:pPr>
      <w:r w:rsidRPr="00C102CA">
        <w:rPr>
          <w:sz w:val="24"/>
          <w:szCs w:val="24"/>
        </w:rPr>
        <w:t>- возложение на участника кадрового резерва исполнения обязанностей на период временного отсутствия основного работника, занимающего должность руководителя образовательного учреждения;</w:t>
      </w:r>
    </w:p>
    <w:p w:rsidR="00391A44" w:rsidRPr="00C102CA" w:rsidRDefault="00391A44" w:rsidP="00C102CA">
      <w:pPr>
        <w:pStyle w:val="ac"/>
        <w:spacing w:before="0" w:beforeAutospacing="0" w:after="0" w:afterAutospacing="0" w:line="240" w:lineRule="auto"/>
        <w:ind w:left="0" w:firstLine="360"/>
        <w:rPr>
          <w:sz w:val="24"/>
          <w:szCs w:val="24"/>
        </w:rPr>
      </w:pPr>
      <w:r w:rsidRPr="00C102CA">
        <w:rPr>
          <w:sz w:val="24"/>
          <w:szCs w:val="24"/>
        </w:rPr>
        <w:t xml:space="preserve">- участие в разработке планов проведения конкретных мероприятий, подготовке проблемных вопросов для рассмотрения на совещаниях, семинарах, конференциях; </w:t>
      </w:r>
    </w:p>
    <w:p w:rsidR="00391A44" w:rsidRPr="00C102CA" w:rsidRDefault="00391A44" w:rsidP="00C102CA">
      <w:pPr>
        <w:pStyle w:val="ac"/>
        <w:spacing w:before="0" w:beforeAutospacing="0" w:after="0" w:afterAutospacing="0" w:line="240" w:lineRule="auto"/>
        <w:ind w:left="0" w:firstLine="360"/>
        <w:rPr>
          <w:sz w:val="24"/>
          <w:szCs w:val="24"/>
        </w:rPr>
      </w:pPr>
      <w:r w:rsidRPr="00C102CA">
        <w:rPr>
          <w:sz w:val="24"/>
          <w:szCs w:val="24"/>
        </w:rPr>
        <w:t xml:space="preserve">- тематические семинарские занятия; </w:t>
      </w:r>
    </w:p>
    <w:p w:rsidR="00391A44" w:rsidRPr="00C102CA" w:rsidRDefault="00391A44" w:rsidP="00C102CA">
      <w:pPr>
        <w:pStyle w:val="ac"/>
        <w:spacing w:before="0" w:beforeAutospacing="0" w:after="0" w:afterAutospacing="0" w:line="240" w:lineRule="auto"/>
        <w:ind w:left="0" w:firstLine="360"/>
        <w:rPr>
          <w:sz w:val="24"/>
          <w:szCs w:val="24"/>
        </w:rPr>
      </w:pPr>
      <w:r w:rsidRPr="00C102CA">
        <w:rPr>
          <w:sz w:val="24"/>
          <w:szCs w:val="24"/>
        </w:rPr>
        <w:lastRenderedPageBreak/>
        <w:t xml:space="preserve">- самоподготовка, предусматривающая усвоение им основных принципов управления, организации планирования, финансирования, работы с кадрами, практики принятия решения; </w:t>
      </w:r>
    </w:p>
    <w:p w:rsidR="00F95DB9" w:rsidRPr="00C102CA" w:rsidRDefault="00F95DB9" w:rsidP="00C102CA">
      <w:pPr>
        <w:pStyle w:val="ac"/>
        <w:spacing w:before="0" w:beforeAutospacing="0" w:after="0" w:afterAutospacing="0" w:line="240" w:lineRule="auto"/>
        <w:ind w:left="0" w:firstLine="360"/>
        <w:rPr>
          <w:sz w:val="24"/>
          <w:szCs w:val="24"/>
        </w:rPr>
      </w:pPr>
      <w:r w:rsidRPr="00C102CA">
        <w:rPr>
          <w:sz w:val="24"/>
          <w:szCs w:val="24"/>
        </w:rPr>
        <w:t>- дополнительная профессиональная подготовка на соответствие должности «руководитель» в течение 6 месяцев со дня включения в кадровый резерв;</w:t>
      </w:r>
    </w:p>
    <w:p w:rsidR="00391A44" w:rsidRPr="00C102CA" w:rsidRDefault="00391A44" w:rsidP="00C102CA">
      <w:pPr>
        <w:pStyle w:val="ac"/>
        <w:spacing w:before="0" w:beforeAutospacing="0" w:after="0" w:afterAutospacing="0" w:line="240" w:lineRule="auto"/>
        <w:ind w:left="0" w:firstLine="360"/>
        <w:rPr>
          <w:sz w:val="24"/>
          <w:szCs w:val="24"/>
        </w:rPr>
      </w:pPr>
      <w:r w:rsidRPr="00C102CA">
        <w:rPr>
          <w:sz w:val="24"/>
          <w:szCs w:val="24"/>
        </w:rPr>
        <w:t xml:space="preserve">- иные формы. </w:t>
      </w:r>
    </w:p>
    <w:p w:rsidR="00391A44" w:rsidRPr="00C102CA" w:rsidRDefault="00391A44" w:rsidP="00C102CA">
      <w:pPr>
        <w:pStyle w:val="a6"/>
        <w:spacing w:before="0" w:beforeAutospacing="0" w:after="0" w:afterAutospacing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1A44" w:rsidRPr="00C102CA" w:rsidRDefault="00391A44" w:rsidP="00C102CA">
      <w:pPr>
        <w:pStyle w:val="a6"/>
        <w:spacing w:before="0" w:beforeAutospacing="0" w:after="0" w:afterAutospacing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1A44" w:rsidRPr="00C102CA" w:rsidRDefault="00391A44" w:rsidP="00C102CA">
      <w:pPr>
        <w:pStyle w:val="a6"/>
        <w:spacing w:before="0" w:beforeAutospacing="0" w:after="0" w:afterAutospacing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A9C" w:rsidRPr="00C102CA" w:rsidRDefault="00892A9C" w:rsidP="00C102CA">
      <w:pPr>
        <w:pStyle w:val="a6"/>
        <w:spacing w:before="0" w:beforeAutospacing="0" w:after="0" w:afterAutospacing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A9C" w:rsidRPr="00C102CA" w:rsidRDefault="00892A9C" w:rsidP="00C102CA">
      <w:pPr>
        <w:pStyle w:val="a6"/>
        <w:spacing w:before="0" w:beforeAutospacing="0" w:after="0" w:afterAutospacing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A9C" w:rsidRPr="00C102CA" w:rsidRDefault="00892A9C" w:rsidP="00C102CA">
      <w:pPr>
        <w:pStyle w:val="a6"/>
        <w:spacing w:before="0" w:beforeAutospacing="0" w:after="0" w:afterAutospacing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1A44" w:rsidRPr="00C102CA" w:rsidRDefault="00391A44" w:rsidP="00C102CA">
      <w:pPr>
        <w:pStyle w:val="a6"/>
        <w:spacing w:before="0" w:beforeAutospacing="0" w:after="0" w:afterAutospacing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1A44" w:rsidRPr="00C102CA" w:rsidRDefault="00391A44" w:rsidP="00C102CA">
      <w:pPr>
        <w:pStyle w:val="a6"/>
        <w:spacing w:before="0" w:beforeAutospacing="0" w:after="0" w:afterAutospacing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91A44" w:rsidRPr="00C102CA" w:rsidRDefault="00391A44" w:rsidP="00C102CA">
      <w:pPr>
        <w:pStyle w:val="a6"/>
        <w:spacing w:before="0" w:beforeAutospacing="0" w:after="0" w:afterAutospacing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к Положению</w:t>
      </w:r>
      <w:r w:rsidRPr="00C10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2CA">
        <w:rPr>
          <w:rStyle w:val="a7"/>
          <w:rFonts w:ascii="Times New Roman" w:hAnsi="Times New Roman"/>
          <w:b w:val="0"/>
          <w:sz w:val="24"/>
          <w:szCs w:val="24"/>
        </w:rPr>
        <w:t>о порядке формирования и подготовки кадрового резерва руководителей образовательных учреждений  муниципального района Туймазинский район Республики Башкортостан</w:t>
      </w:r>
    </w:p>
    <w:p w:rsidR="00391A44" w:rsidRPr="00C102CA" w:rsidRDefault="00391A44" w:rsidP="00C102CA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A1C42" w:rsidRPr="00C102CA" w:rsidRDefault="004A1C42" w:rsidP="00C102CA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комиссии </w:t>
      </w:r>
    </w:p>
    <w:p w:rsidR="004A1C42" w:rsidRPr="00C102CA" w:rsidRDefault="004A1C42" w:rsidP="00C102CA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4A1C42" w:rsidRPr="00C102CA" w:rsidRDefault="004A1C42" w:rsidP="00C102CA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гр._________________________________________________________________, </w:t>
      </w:r>
    </w:p>
    <w:p w:rsidR="004A1C42" w:rsidRPr="00C102CA" w:rsidRDefault="004A1C42" w:rsidP="00C102CA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проживающего по адресу ___________</w:t>
      </w:r>
    </w:p>
    <w:p w:rsidR="004A1C42" w:rsidRPr="00C102CA" w:rsidRDefault="004A1C42" w:rsidP="00C102CA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4A1C42" w:rsidRPr="00C102CA" w:rsidRDefault="004A1C42" w:rsidP="00C102CA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4A1C42" w:rsidRPr="00C102CA" w:rsidRDefault="004A1C42" w:rsidP="00C102CA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паспорт сер.______ № ____________, выданный_________________________</w:t>
      </w:r>
    </w:p>
    <w:p w:rsidR="004A1C42" w:rsidRPr="00C102CA" w:rsidRDefault="004A1C42" w:rsidP="00C102CA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4A1C42" w:rsidRPr="00C102CA" w:rsidRDefault="004A1C42" w:rsidP="00C102CA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телефон___________________________</w:t>
      </w:r>
    </w:p>
    <w:p w:rsidR="004A1C42" w:rsidRPr="00C102CA" w:rsidRDefault="004A1C42" w:rsidP="00C102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C42" w:rsidRPr="00C102CA" w:rsidRDefault="004A1C42" w:rsidP="00C102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b/>
          <w:sz w:val="24"/>
          <w:szCs w:val="24"/>
          <w:lang w:eastAsia="ru-RU"/>
        </w:rPr>
        <w:t>З А Я В Л Е Н И Е</w:t>
      </w:r>
    </w:p>
    <w:p w:rsidR="004A1C42" w:rsidRPr="00C102CA" w:rsidRDefault="004A1C42" w:rsidP="00C102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C42" w:rsidRPr="00C102CA" w:rsidRDefault="004A1C42" w:rsidP="00C102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допустить меня к участию в конкурсе на формирование </w:t>
      </w:r>
      <w:r w:rsidR="00BE7685" w:rsidRPr="00C102CA">
        <w:rPr>
          <w:rFonts w:ascii="Times New Roman" w:hAnsi="Times New Roman"/>
          <w:sz w:val="24"/>
          <w:szCs w:val="24"/>
        </w:rPr>
        <w:t xml:space="preserve">кадрового резерва руководителей образовательных учреждений муниципального района Туймазинский район </w:t>
      </w:r>
    </w:p>
    <w:p w:rsidR="004A1C42" w:rsidRPr="00C102CA" w:rsidRDefault="004A1C42" w:rsidP="00C102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Документы для участия в конкурсе прилагаются.</w:t>
      </w:r>
    </w:p>
    <w:p w:rsidR="004A1C42" w:rsidRPr="00C102CA" w:rsidRDefault="004A1C42" w:rsidP="00C102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4A1C42" w:rsidRPr="00C102CA" w:rsidTr="00113968">
        <w:tc>
          <w:tcPr>
            <w:tcW w:w="2268" w:type="dxa"/>
          </w:tcPr>
          <w:p w:rsidR="004A1C42" w:rsidRPr="00C102CA" w:rsidRDefault="004A1C42" w:rsidP="00C10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Приложение:</w:t>
            </w:r>
          </w:p>
          <w:p w:rsidR="004A1C42" w:rsidRPr="00C102CA" w:rsidRDefault="004A1C42" w:rsidP="00C10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03" w:type="dxa"/>
          </w:tcPr>
          <w:p w:rsidR="004A1C42" w:rsidRPr="00C102CA" w:rsidRDefault="004A1C42" w:rsidP="00C10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Собственноручно заполненная и подписанная анкета с приложением фотографии.</w:t>
            </w:r>
          </w:p>
          <w:p w:rsidR="004A1C42" w:rsidRPr="00C102CA" w:rsidRDefault="004A1C42" w:rsidP="00C10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Согласие на обработку персональных данных.</w:t>
            </w:r>
          </w:p>
          <w:p w:rsidR="004A1C42" w:rsidRPr="00C102CA" w:rsidRDefault="004A1C42" w:rsidP="00C10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Копия паспорта или иного заменяющего его документа:</w:t>
            </w:r>
          </w:p>
          <w:p w:rsidR="004A1C42" w:rsidRPr="00C102CA" w:rsidRDefault="004A1C42" w:rsidP="00C10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Копия трудовой книжки или иные документы, подтверждающие трудовую (служебную) деятельность гражданина. </w:t>
            </w:r>
          </w:p>
          <w:p w:rsidR="004A1C42" w:rsidRPr="00C102CA" w:rsidRDefault="004A1C42" w:rsidP="00C10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Копии документов о профессиональном образовании, а также по желанию претендента - о дополнительном профессиональном образовании, о присвоении ученой степени, ученого звания__________________________________________</w:t>
            </w:r>
          </w:p>
          <w:p w:rsidR="004A1C42" w:rsidRPr="00C102CA" w:rsidRDefault="004A1C42" w:rsidP="00C10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4A1C42" w:rsidRPr="00C102CA" w:rsidRDefault="004A1C42" w:rsidP="00C10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A1C42" w:rsidRPr="00C102CA" w:rsidRDefault="004A1C42" w:rsidP="00C10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A1C42" w:rsidRPr="00C102CA" w:rsidRDefault="004A1C42" w:rsidP="00C102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A1C42" w:rsidRPr="00C102CA" w:rsidRDefault="004A1C42" w:rsidP="00C102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____________                                                                               _______________</w:t>
      </w:r>
    </w:p>
    <w:p w:rsidR="004A1C42" w:rsidRPr="00C102CA" w:rsidRDefault="004A1C42" w:rsidP="00C102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дата                                                                                        личная подпись</w:t>
      </w:r>
    </w:p>
    <w:p w:rsidR="004A1C42" w:rsidRPr="00C102CA" w:rsidRDefault="004A1C42" w:rsidP="00C10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A1C42" w:rsidRPr="00C102CA">
          <w:pgSz w:w="11906" w:h="16838"/>
          <w:pgMar w:top="567" w:right="851" w:bottom="623" w:left="1418" w:header="340" w:footer="567" w:gutter="0"/>
          <w:cols w:space="720"/>
        </w:sectPr>
      </w:pPr>
    </w:p>
    <w:p w:rsidR="00391A44" w:rsidRPr="00C102CA" w:rsidRDefault="00391A44" w:rsidP="00C102CA">
      <w:pPr>
        <w:pStyle w:val="a6"/>
        <w:spacing w:before="0" w:beforeAutospacing="0" w:after="0" w:afterAutospacing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91A44" w:rsidRPr="00C102CA" w:rsidRDefault="00391A44" w:rsidP="00C102CA">
      <w:pPr>
        <w:pStyle w:val="a6"/>
        <w:spacing w:before="0" w:beforeAutospacing="0" w:after="0" w:afterAutospacing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к Положению   о порядке формирования и подготовки кадрового резерва </w:t>
      </w:r>
      <w:r w:rsidRPr="00C102CA">
        <w:rPr>
          <w:rStyle w:val="a7"/>
          <w:rFonts w:ascii="Times New Roman" w:hAnsi="Times New Roman"/>
          <w:b w:val="0"/>
          <w:sz w:val="24"/>
          <w:szCs w:val="24"/>
        </w:rPr>
        <w:t>руководителей образовательных учреждений  муниципального района Туймазинский район Республики Башкортостан</w:t>
      </w:r>
    </w:p>
    <w:p w:rsidR="00391A44" w:rsidRPr="00C102CA" w:rsidRDefault="00391A44" w:rsidP="00C102CA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511DF" w:rsidRPr="00C102CA" w:rsidRDefault="00E86D15" w:rsidP="00C102CA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02C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group id="_x0000_s1026" editas="canvas" style="position:absolute;left:0;text-align:left;margin-left:374.15pt;margin-top:.2pt;width:114pt;height:126pt;z-index:1" coordorigin="7134,1503" coordsize="1689,18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134;top:1503;width:1689;height:189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324;top:1503;width:1200;height:1561">
              <v:textbox style="mso-next-textbox:#_x0000_s1028">
                <w:txbxContent>
                  <w:p w:rsidR="00C511DF" w:rsidRPr="00D4190E" w:rsidRDefault="00C511DF" w:rsidP="00C511DF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C511DF" w:rsidRDefault="00C511DF" w:rsidP="00C511DF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C511DF" w:rsidRPr="009D1ED6" w:rsidRDefault="00C511DF" w:rsidP="00C511D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D1ED6">
                      <w:rPr>
                        <w:sz w:val="18"/>
                        <w:szCs w:val="18"/>
                      </w:rPr>
                      <w:t xml:space="preserve">место для </w:t>
                    </w:r>
                    <w:r w:rsidRPr="009D1ED6">
                      <w:rPr>
                        <w:sz w:val="18"/>
                        <w:szCs w:val="18"/>
                      </w:rPr>
                      <w:br/>
                      <w:t>фотографии</w:t>
                    </w:r>
                  </w:p>
                  <w:p w:rsidR="00C511DF" w:rsidRPr="009D1ED6" w:rsidRDefault="00C511DF" w:rsidP="00C511D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D1ED6">
                      <w:rPr>
                        <w:sz w:val="18"/>
                        <w:szCs w:val="18"/>
                      </w:rPr>
                      <w:t>3х4</w:t>
                    </w:r>
                  </w:p>
                </w:txbxContent>
              </v:textbox>
            </v:shape>
          </v:group>
        </w:pict>
      </w:r>
      <w:r w:rsidR="00C511DF" w:rsidRPr="00C102C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3726C" w:rsidRPr="00C102CA">
        <w:rPr>
          <w:rFonts w:ascii="Times New Roman" w:hAnsi="Times New Roman" w:cs="Times New Roman"/>
          <w:b/>
          <w:bCs/>
          <w:sz w:val="24"/>
          <w:szCs w:val="24"/>
        </w:rPr>
        <w:t>НКЕТА</w:t>
      </w:r>
      <w:r w:rsidR="00C511DF" w:rsidRPr="00C10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11DF" w:rsidRPr="00C102CA" w:rsidRDefault="00C511DF" w:rsidP="00C102CA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(заполняется собственноручно) </w:t>
      </w:r>
    </w:p>
    <w:p w:rsidR="00C511DF" w:rsidRPr="00C102CA" w:rsidRDefault="00C511DF" w:rsidP="00C102C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511DF" w:rsidRPr="00C102CA" w:rsidRDefault="00C511DF" w:rsidP="00C102CA">
      <w:pPr>
        <w:pStyle w:val="ConsNonformat"/>
        <w:widowControl/>
        <w:ind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1. Фамилия  ________________________________________________________</w:t>
      </w:r>
      <w:r w:rsidRPr="00C102CA">
        <w:rPr>
          <w:rFonts w:ascii="Times New Roman" w:hAnsi="Times New Roman" w:cs="Times New Roman"/>
          <w:sz w:val="24"/>
          <w:szCs w:val="24"/>
        </w:rPr>
        <w:tab/>
      </w:r>
    </w:p>
    <w:p w:rsidR="00C511DF" w:rsidRPr="00C102CA" w:rsidRDefault="00C511DF" w:rsidP="00C102CA">
      <w:pPr>
        <w:pStyle w:val="ConsNonformat"/>
        <w:widowControl/>
        <w:ind w:left="765" w:right="0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DF" w:rsidRPr="00C102CA" w:rsidRDefault="00C511DF" w:rsidP="00C102CA">
      <w:pPr>
        <w:pStyle w:val="ConsNonformat"/>
        <w:widowControl/>
        <w:ind w:right="0" w:hanging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    Имя       __________________________________________________________</w:t>
      </w:r>
      <w:r w:rsidRPr="00C102CA">
        <w:rPr>
          <w:rFonts w:ascii="Times New Roman" w:hAnsi="Times New Roman" w:cs="Times New Roman"/>
          <w:sz w:val="24"/>
          <w:szCs w:val="24"/>
        </w:rPr>
        <w:tab/>
      </w:r>
    </w:p>
    <w:p w:rsidR="00C511DF" w:rsidRPr="00C102CA" w:rsidRDefault="00C511DF" w:rsidP="00C102C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511DF" w:rsidRPr="00C102CA" w:rsidRDefault="00C511DF" w:rsidP="00C102CA">
      <w:pPr>
        <w:pStyle w:val="ConsNonformat"/>
        <w:widowControl/>
        <w:ind w:right="0" w:hanging="360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 Отчество _</w:t>
      </w:r>
      <w:r w:rsidRPr="00C102CA">
        <w:rPr>
          <w:rFonts w:ascii="Times New Roman" w:hAnsi="Times New Roman" w:cs="Times New Roman"/>
          <w:sz w:val="24"/>
          <w:szCs w:val="24"/>
        </w:rPr>
        <w:softHyphen/>
      </w:r>
      <w:r w:rsidRPr="00C102CA">
        <w:rPr>
          <w:rFonts w:ascii="Times New Roman" w:hAnsi="Times New Roman" w:cs="Times New Roman"/>
          <w:sz w:val="24"/>
          <w:szCs w:val="24"/>
        </w:rPr>
        <w:softHyphen/>
      </w:r>
      <w:r w:rsidRPr="00C102CA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</w:t>
      </w:r>
    </w:p>
    <w:p w:rsidR="00C511DF" w:rsidRPr="00C102CA" w:rsidRDefault="00C511DF" w:rsidP="00C102CA">
      <w:pPr>
        <w:pStyle w:val="ConsNonformat"/>
        <w:widowControl/>
        <w:ind w:right="0" w:hanging="360"/>
        <w:rPr>
          <w:rFonts w:ascii="Times New Roman" w:hAnsi="Times New Roman" w:cs="Times New Roman"/>
          <w:sz w:val="24"/>
          <w:szCs w:val="24"/>
        </w:rPr>
      </w:pPr>
    </w:p>
    <w:p w:rsidR="00C511DF" w:rsidRPr="00C102CA" w:rsidRDefault="00C511DF" w:rsidP="00C102C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760"/>
      </w:tblGrid>
      <w:tr w:rsidR="00C511DF" w:rsidRPr="00C102CA" w:rsidTr="00E25A0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F" w:rsidRPr="00C102CA" w:rsidRDefault="00C511DF" w:rsidP="00C102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республика, страна район, область, край)</w:t>
            </w:r>
          </w:p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F" w:rsidRPr="00C102CA" w:rsidRDefault="00C511DF" w:rsidP="00C102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4. Гражданство, национальность (если изменяли, то укажите, когда и по какой причине, если имеете гражданство другого государства – укажите)</w:t>
            </w:r>
          </w:p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F" w:rsidRPr="00C102CA" w:rsidRDefault="00C511DF" w:rsidP="00C102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F" w:rsidRPr="00C102CA" w:rsidRDefault="00C511DF" w:rsidP="00C102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F" w:rsidRPr="00C102CA" w:rsidRDefault="00C511DF" w:rsidP="00C102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F" w:rsidRPr="00C102CA" w:rsidRDefault="00C511DF" w:rsidP="00C102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F" w:rsidRPr="00C102CA" w:rsidRDefault="00C511DF" w:rsidP="00C102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F" w:rsidRPr="00C102CA" w:rsidRDefault="00C511DF" w:rsidP="00C102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F" w:rsidRPr="00C102CA" w:rsidRDefault="00C511DF" w:rsidP="00C102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F" w:rsidRPr="00C102CA" w:rsidRDefault="00C511DF" w:rsidP="00C102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образование:</w:t>
            </w:r>
          </w:p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аспирантура, адъюнктура, докторантура (наименование образовательного или научного учреждения, год окончания)</w:t>
            </w:r>
          </w:p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 (когда присвоены, номера дипломов, аттестатов)</w:t>
            </w:r>
          </w:p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F" w:rsidRPr="00C102CA" w:rsidRDefault="00C511DF" w:rsidP="00C102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 и 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языками народов РФ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F" w:rsidRPr="00C102CA" w:rsidRDefault="00C511DF" w:rsidP="00C102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9. Были Вы судимы (когда и за что)</w:t>
            </w:r>
          </w:p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DF" w:rsidRPr="00C102CA" w:rsidRDefault="00C511DF" w:rsidP="00C102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F" w:rsidRPr="00C102CA" w:rsidRDefault="00C511DF" w:rsidP="00C102C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1DF" w:rsidRPr="00C102CA" w:rsidRDefault="00C511DF" w:rsidP="00C102C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511DF" w:rsidRPr="00C102CA" w:rsidRDefault="00C511DF" w:rsidP="00C102CA">
      <w:pPr>
        <w:pStyle w:val="ConsNonformat"/>
        <w:widowControl/>
        <w:ind w:left="-720" w:right="279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11. Выполняемая работа с начала трудовой   деятельности (включая  учебу в высших и средних специальных учебных заведениях,   военную службу,   работу    по   совместительству,    предпринимательскую деятельность и т.п.). При заполнении данного пункта необходимо   именовать организации так, как они назывались в свое время, военную службу записывать  с указанием должности и номера воинской части.</w:t>
      </w:r>
    </w:p>
    <w:p w:rsidR="00C511DF" w:rsidRPr="00C102CA" w:rsidRDefault="00C511DF" w:rsidP="00C102C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1350"/>
        <w:gridCol w:w="4813"/>
        <w:gridCol w:w="1847"/>
      </w:tblGrid>
      <w:tr w:rsidR="00C511DF" w:rsidRPr="00C102CA" w:rsidTr="00E25A0B">
        <w:trPr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bCs/>
                <w:sz w:val="24"/>
                <w:szCs w:val="24"/>
              </w:rPr>
              <w:t>Месяц и год</w:t>
            </w:r>
          </w:p>
        </w:tc>
        <w:tc>
          <w:tcPr>
            <w:tcW w:w="48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      </w:t>
            </w:r>
            <w:r w:rsidRPr="00C102C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указанием организации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организации </w:t>
            </w:r>
          </w:p>
          <w:p w:rsidR="00C511DF" w:rsidRPr="00C102CA" w:rsidRDefault="00C511DF" w:rsidP="00C102C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bCs/>
                <w:sz w:val="24"/>
                <w:szCs w:val="24"/>
              </w:rPr>
              <w:t>(в т.ч. за границей)</w:t>
            </w:r>
          </w:p>
        </w:tc>
      </w:tr>
      <w:tr w:rsidR="00C511DF" w:rsidRPr="00C102CA" w:rsidTr="00E25A0B">
        <w:trPr>
          <w:trHeight w:val="36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bCs/>
                <w:sz w:val="24"/>
                <w:szCs w:val="24"/>
              </w:rPr>
              <w:t>ухода</w:t>
            </w:r>
          </w:p>
        </w:tc>
        <w:tc>
          <w:tcPr>
            <w:tcW w:w="4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1DF" w:rsidRPr="00C102CA" w:rsidRDefault="00C511DF" w:rsidP="00C102C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6D01" w:rsidRPr="00C102CA" w:rsidRDefault="00316D01" w:rsidP="00C102C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511DF" w:rsidRPr="00C102CA" w:rsidRDefault="00C511DF" w:rsidP="00C102C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lastRenderedPageBreak/>
        <w:t xml:space="preserve">12. Ваши близкие родственники (отец, мать, братья, сестры и дети), а также муж (жена), в том числе бывшие. </w:t>
      </w:r>
    </w:p>
    <w:p w:rsidR="00C511DF" w:rsidRPr="00C102CA" w:rsidRDefault="00C511DF" w:rsidP="00C102C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 необходимо также указать их прежние фамилию, имя, отчество.</w:t>
      </w:r>
    </w:p>
    <w:p w:rsidR="00C511DF" w:rsidRPr="00C102CA" w:rsidRDefault="00C511DF" w:rsidP="00C102C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1800"/>
        <w:gridCol w:w="2520"/>
        <w:gridCol w:w="1899"/>
      </w:tblGrid>
      <w:tr w:rsidR="00C511DF" w:rsidRPr="00C102CA" w:rsidTr="00E25A0B">
        <w:trPr>
          <w:trHeight w:val="7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Год, число,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  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место  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  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и адрес     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организации),  должность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 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  регистрации,   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фактического  проживания)</w:t>
            </w: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DF" w:rsidRPr="00C102CA" w:rsidTr="00E25A0B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DF" w:rsidRPr="00C102CA" w:rsidRDefault="00C511DF" w:rsidP="00C102C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1DF" w:rsidRPr="00C102CA" w:rsidRDefault="00C511DF" w:rsidP="00C102CA">
      <w:pPr>
        <w:pStyle w:val="ConsNonformat"/>
        <w:widowControl/>
        <w:ind w:left="-720" w:right="279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13. Государственные награды, иные награды и знаки отличия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C511DF" w:rsidRPr="00C102CA" w:rsidRDefault="00C511DF" w:rsidP="00C102CA">
      <w:pPr>
        <w:pStyle w:val="ConsNonformat"/>
        <w:widowControl/>
        <w:ind w:left="-720" w:right="639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C511DF" w:rsidRPr="00C102CA" w:rsidRDefault="00C511DF" w:rsidP="00C102CA">
      <w:pPr>
        <w:pStyle w:val="ConsNonformat"/>
        <w:widowControl/>
        <w:ind w:left="-720" w:right="639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14.Ваши близкие родственники (отец, мать, братья, сестры и дети,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отчество, с какого времени они проживают за границей)</w:t>
      </w:r>
    </w:p>
    <w:p w:rsidR="00C511DF" w:rsidRPr="00C102CA" w:rsidRDefault="00C511DF" w:rsidP="00C102CA">
      <w:pPr>
        <w:pStyle w:val="ConsNonformat"/>
        <w:widowControl/>
        <w:ind w:left="-720" w:right="639"/>
        <w:jc w:val="center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C511DF" w:rsidRPr="00C102CA" w:rsidRDefault="00C511DF" w:rsidP="00C102CA">
      <w:pPr>
        <w:pStyle w:val="ConsNonformat"/>
        <w:widowControl/>
        <w:ind w:left="-720" w:right="639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  <w:u w:val="single"/>
        </w:rPr>
      </w:pPr>
      <w:r w:rsidRPr="00C102CA">
        <w:rPr>
          <w:rFonts w:ascii="Times New Roman" w:hAnsi="Times New Roman" w:cs="Times New Roman"/>
          <w:sz w:val="24"/>
          <w:szCs w:val="24"/>
        </w:rPr>
        <w:t>15.Пребывание за границей (когда, где, с какой целью)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16.Отношение к воинской обязанности и воинское звание ______________________________________________________________________________________________ 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17.Домашний адрес, почтовый индекс (адрес регистрации, фактического проживания),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  <w:u w:val="single"/>
        </w:rPr>
      </w:pPr>
      <w:r w:rsidRPr="00C102CA">
        <w:rPr>
          <w:rFonts w:ascii="Times New Roman" w:hAnsi="Times New Roman" w:cs="Times New Roman"/>
          <w:sz w:val="24"/>
          <w:szCs w:val="24"/>
        </w:rPr>
        <w:t>номер телефона (либо иной вид связи) ____________________________________________________________________________________________________________________________________________________________________________________________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  <w:u w:val="single"/>
        </w:rPr>
      </w:pPr>
      <w:r w:rsidRPr="00C10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18.Паспорт или документ, его заменяющий ______________________________________________________________________________________________                                                                                                                                           (серия, номер, кем и когда выдан)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  <w:u w:val="single"/>
        </w:rPr>
      </w:pPr>
      <w:r w:rsidRPr="00C10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19.Наличие заграничного паспорта ______________________________________________________________________________________________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                                                  (серия, номер, кем и когда выдан)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C511DF" w:rsidRPr="00C102CA" w:rsidRDefault="00C511DF" w:rsidP="00C102CA">
      <w:pPr>
        <w:pStyle w:val="ConsNonformat"/>
        <w:widowControl/>
        <w:pBdr>
          <w:bottom w:val="single" w:sz="4" w:space="0" w:color="auto"/>
        </w:pBdr>
        <w:ind w:left="-720" w:right="639"/>
        <w:rPr>
          <w:rFonts w:ascii="Times New Roman" w:hAnsi="Times New Roman" w:cs="Times New Roman"/>
          <w:sz w:val="24"/>
          <w:szCs w:val="24"/>
        </w:rPr>
      </w:pPr>
    </w:p>
    <w:p w:rsidR="00C511DF" w:rsidRPr="00C102CA" w:rsidRDefault="00C511DF" w:rsidP="00C102CA">
      <w:pPr>
        <w:pStyle w:val="ConsNonformat"/>
        <w:widowControl/>
        <w:pBdr>
          <w:bottom w:val="single" w:sz="4" w:space="0" w:color="auto"/>
        </w:pBdr>
        <w:ind w:left="-72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20.Номер страхового свидетельства обязательного пенсионного страхования (если имеется)</w:t>
      </w:r>
    </w:p>
    <w:p w:rsidR="00C511DF" w:rsidRPr="00C102CA" w:rsidRDefault="00C511DF" w:rsidP="00C102CA">
      <w:pPr>
        <w:pStyle w:val="ConsNonformat"/>
        <w:widowControl/>
        <w:pBdr>
          <w:bottom w:val="single" w:sz="4" w:space="0" w:color="auto"/>
        </w:pBdr>
        <w:ind w:left="-720" w:right="639"/>
        <w:rPr>
          <w:rFonts w:ascii="Times New Roman" w:hAnsi="Times New Roman" w:cs="Times New Roman"/>
          <w:sz w:val="24"/>
          <w:szCs w:val="24"/>
        </w:rPr>
      </w:pP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21.ИНН (если имеется)__________________________________________________________________________ 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lastRenderedPageBreak/>
        <w:t xml:space="preserve">22.Дополнительные сведения (участие в выборных представительных органах, другая информация, которую желаете сообщить о себе) </w:t>
      </w:r>
    </w:p>
    <w:p w:rsidR="00C511DF" w:rsidRPr="00C102CA" w:rsidRDefault="00C511DF" w:rsidP="00C102CA">
      <w:pPr>
        <w:autoSpaceDE w:val="0"/>
        <w:autoSpaceDN w:val="0"/>
        <w:adjustRightInd w:val="0"/>
        <w:spacing w:after="0" w:line="240" w:lineRule="auto"/>
        <w:ind w:left="-720" w:right="6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2C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23.Мне известно, что заведомо ложные сведения, сообщенные о себе в личном листке, и мое несоответствие квалификационным требованиям могут повлечь отказ в участии в конкурсе и приеме на должность.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  <w:u w:val="single"/>
        </w:rPr>
      </w:pPr>
      <w:r w:rsidRPr="00C102CA">
        <w:rPr>
          <w:rFonts w:ascii="Times New Roman" w:hAnsi="Times New Roman" w:cs="Times New Roman"/>
          <w:sz w:val="24"/>
          <w:szCs w:val="24"/>
        </w:rPr>
        <w:t>"__" ____________ 20__ г.                                        Подпись ________________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   (дата заполнения)</w:t>
      </w:r>
    </w:p>
    <w:p w:rsidR="00C511DF" w:rsidRPr="00C102CA" w:rsidRDefault="00C511DF" w:rsidP="00C102CA">
      <w:pPr>
        <w:pStyle w:val="ConsNonformat"/>
        <w:widowControl/>
        <w:ind w:left="198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Фотография и данные о трудовой деятельности, воинской службе и об учебе   оформляемого 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C511DF" w:rsidRPr="00C102CA" w:rsidRDefault="00C511DF" w:rsidP="00C102CA">
      <w:pPr>
        <w:pStyle w:val="ConsNonformat"/>
        <w:widowControl/>
        <w:ind w:left="1980" w:right="639"/>
        <w:rPr>
          <w:rFonts w:ascii="Times New Roman" w:hAnsi="Times New Roman" w:cs="Times New Roman"/>
          <w:sz w:val="24"/>
          <w:szCs w:val="24"/>
        </w:rPr>
      </w:pP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М.П.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"___" ___________ 20__ г.     _____________________________________</w:t>
      </w:r>
    </w:p>
    <w:p w:rsidR="00C511DF" w:rsidRPr="00C102CA" w:rsidRDefault="00C511DF" w:rsidP="00C102CA">
      <w:pPr>
        <w:pStyle w:val="ConsNonformat"/>
        <w:widowControl/>
        <w:ind w:left="-720" w:right="639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подпись, фамилия работника кадровой службы)</w:t>
      </w:r>
    </w:p>
    <w:p w:rsidR="00AC1228" w:rsidRPr="00C102CA" w:rsidRDefault="00AC1228" w:rsidP="00C102CA">
      <w:pPr>
        <w:pStyle w:val="a6"/>
        <w:spacing w:before="0" w:beforeAutospacing="0" w:after="0" w:afterAutospacing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92A9C" w:rsidRPr="00C102CA" w:rsidRDefault="00892A9C" w:rsidP="00C10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A9C" w:rsidRPr="00C102CA" w:rsidRDefault="00892A9C" w:rsidP="00C1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СВЕДЕНИЯ</w:t>
      </w:r>
    </w:p>
    <w:p w:rsidR="00892A9C" w:rsidRPr="00C102CA" w:rsidRDefault="00892A9C" w:rsidP="00C10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A9C" w:rsidRPr="00C102CA" w:rsidRDefault="00892A9C" w:rsidP="00C10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  Личные достижения в профессиональной деятельности:</w:t>
      </w:r>
    </w:p>
    <w:p w:rsidR="00892A9C" w:rsidRPr="00C102CA" w:rsidRDefault="00892A9C" w:rsidP="00C1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2160"/>
        <w:gridCol w:w="2430"/>
        <w:gridCol w:w="2970"/>
      </w:tblGrid>
      <w:tr w:rsidR="00892A9C" w:rsidRPr="00C102CA" w:rsidTr="00715B4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работы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Личные достижения  </w:t>
            </w:r>
          </w:p>
        </w:tc>
      </w:tr>
      <w:tr w:rsidR="00892A9C" w:rsidRPr="00C102CA" w:rsidTr="00715B4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2A9C" w:rsidRPr="00C102CA" w:rsidRDefault="00892A9C" w:rsidP="00C10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2A9C" w:rsidRPr="00C102CA" w:rsidRDefault="00892A9C" w:rsidP="00C10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Профессиональные навыки</w:t>
      </w:r>
    </w:p>
    <w:p w:rsidR="00892A9C" w:rsidRPr="00C102CA" w:rsidRDefault="00892A9C" w:rsidP="00C1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4590"/>
      </w:tblGrid>
      <w:tr w:rsidR="00892A9C" w:rsidRPr="00C102CA" w:rsidTr="00715B4C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Опишите   Ваш    наиболее    масштабный управленческий опыт (нет опыта, менее 1 года, более 1 года, более 3 лет, 4 -  5 лет, более 5 лет, более 10 лет)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  человек    во    вверенном подразделении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 чего-либо  "с  нуля"  (сфера, отрасль,   "тема",    кратко    опишите результаты  -  максимум  50  слов,  три основных пункта)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Публичные выступления: регулярность (не выступаю вообще; реже 1 раза в год; раз в год,  несколько  раз  в  год,  каждый месяц,  каждую  неделю,  каждый  день), максимальная аудитория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Опыт общения со СМИ (нет,  однократный, редко,  часто).  Является   ли   частью обязанностей?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9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Компьютер:    укажите    подчеркиванием приложения  и  языки  программирования, которыми Вы владеете на хорошем уровне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  <w:r w:rsidRPr="00C102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MS Outlook, MSWord,  MS Excel, MS PowerPoint  MS  Access, MS Sharepoint, MS  Project,  SAP, FineReader Adobe  Acrobat,  Adobe Photoshop, Corel Draw, Macromedia Flash, Dreamweaver Visual  Basic, PHP, ASP.Net, MS SQL, </w:t>
            </w: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  <w:r w:rsidRPr="00C102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</w:t>
            </w:r>
          </w:p>
        </w:tc>
      </w:tr>
      <w:tr w:rsidR="00892A9C" w:rsidRPr="00C102CA" w:rsidTr="00715B4C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 в  общественной   деятельности (указать название организации, статус в организации)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9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      в       благотворительной деятельности   по   личной   инициативе (взносы   в    организации,    участвую волонтером,  сам  создал   организацию, создал общественную организацию).      </w:t>
            </w: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Укажите  название общественной организации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Являетесь      ли       вы       членом профессионального,     научного     или экспертного общества? Укажите название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8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Есть ли у Вас  публикации  (монографии, научные статьи, публицистика и пр. – не интервью или упоминания в прессе)?     </w:t>
            </w:r>
          </w:p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Укажите  тип  (книга/статья,   личная/в соавторстве), тематику, название и дату издания   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2A9C" w:rsidRPr="00C102CA" w:rsidRDefault="00892A9C" w:rsidP="00C102C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2A9C" w:rsidRPr="00C102CA" w:rsidRDefault="00892A9C" w:rsidP="00C102C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A9C" w:rsidRPr="00C102CA" w:rsidRDefault="00892A9C" w:rsidP="00C10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Карьерные планы</w:t>
      </w:r>
    </w:p>
    <w:p w:rsidR="00892A9C" w:rsidRPr="00C102CA" w:rsidRDefault="00892A9C" w:rsidP="00C1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455"/>
        <w:gridCol w:w="2835"/>
      </w:tblGrid>
      <w:tr w:rsidR="00892A9C" w:rsidRPr="00C102CA" w:rsidTr="00715B4C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 факторы  для Вас наиболее важны при выборе (оценке) места работы?      </w:t>
            </w: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Укажите 3 фактора в порядке  значимости для   вас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Близость места работы к дому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и значимость организации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Продвижение  по  карьерной лестнице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Возможность  освоить   несколько профессий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Возможность    профессионального роста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Возможность управлять людьми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социальный статус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Гибкий график работы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Деньги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Интересная работа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Красивый офис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Нормированный рабочий день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Комфортные условия труда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за счет организации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Признание, ощущение значимости в организации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по специальности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Общение,   возможность    занять свободное время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Самореализация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Ответственная работа с  большими полномочиями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Возможность получения льгот  для меня и семьи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Служение стране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Стабильность    работы     и/или организации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Возможность  работы   в   другом регионе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Уважение на работе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Хороший коллектив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проявлять инициативу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какую  должность претендуете?       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Рекомендатели  (Фамилия, Имя Отчество, должность, контактный телефон)    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40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A9C" w:rsidRPr="00C102CA" w:rsidTr="00715B4C">
        <w:trPr>
          <w:cantSplit/>
          <w:trHeight w:val="40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A9C" w:rsidRPr="00C102CA" w:rsidRDefault="00892A9C" w:rsidP="00C1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9C" w:rsidRPr="00C102CA" w:rsidRDefault="00892A9C" w:rsidP="00C1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2A9C" w:rsidRPr="00C102CA" w:rsidRDefault="00892A9C" w:rsidP="00C10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2A9C" w:rsidRPr="00C102CA" w:rsidRDefault="00892A9C" w:rsidP="00C10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    "__" ____________ 20__ г.                    __________________ Подпись</w:t>
      </w:r>
    </w:p>
    <w:p w:rsidR="00900697" w:rsidRPr="00C102CA" w:rsidRDefault="00900697" w:rsidP="00C102CA">
      <w:pPr>
        <w:pStyle w:val="a6"/>
        <w:spacing w:before="0" w:beforeAutospacing="0" w:after="0" w:afterAutospacing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00697" w:rsidRPr="00C102CA" w:rsidRDefault="00900697" w:rsidP="00C102CA">
      <w:pPr>
        <w:pStyle w:val="a6"/>
        <w:spacing w:before="0" w:beforeAutospacing="0" w:after="0" w:afterAutospacing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к Положению   о порядке формирования и подготовки кадрового резерва </w:t>
      </w:r>
      <w:r w:rsidRPr="00C102CA">
        <w:rPr>
          <w:rStyle w:val="a7"/>
          <w:rFonts w:ascii="Times New Roman" w:hAnsi="Times New Roman"/>
          <w:b w:val="0"/>
          <w:sz w:val="24"/>
          <w:szCs w:val="24"/>
        </w:rPr>
        <w:t>руководителей образовательных учреждений  муниципального района Туймазинский район Республики Башкортостан</w:t>
      </w:r>
    </w:p>
    <w:p w:rsidR="00900697" w:rsidRPr="00C102CA" w:rsidRDefault="00900697" w:rsidP="00C102C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697" w:rsidRPr="00C102CA" w:rsidRDefault="00900697" w:rsidP="00C102C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697" w:rsidRPr="00C102CA" w:rsidRDefault="00900697" w:rsidP="00C102C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Председателю комиссии</w:t>
      </w:r>
    </w:p>
    <w:p w:rsidR="00900697" w:rsidRPr="00C102CA" w:rsidRDefault="00900697" w:rsidP="00C102CA">
      <w:pPr>
        <w:spacing w:after="0" w:line="240" w:lineRule="auto"/>
        <w:ind w:left="623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формированию </w:t>
      </w:r>
      <w:r w:rsidR="003F7E7C"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кадрового 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резерва </w:t>
      </w:r>
      <w:r w:rsidR="003F7E7C" w:rsidRPr="00C102CA">
        <w:rPr>
          <w:rStyle w:val="a7"/>
          <w:rFonts w:ascii="Times New Roman" w:hAnsi="Times New Roman"/>
          <w:b w:val="0"/>
          <w:sz w:val="24"/>
          <w:szCs w:val="24"/>
        </w:rPr>
        <w:t>руководителей образовательных учреждений  муниципального района Туймазинский район Республики Башкортостан</w:t>
      </w:r>
    </w:p>
    <w:p w:rsidR="00900697" w:rsidRPr="00C102CA" w:rsidRDefault="00900697" w:rsidP="00C102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900697" w:rsidRPr="00C102CA" w:rsidRDefault="00900697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0697" w:rsidRPr="00C102CA" w:rsidRDefault="00900697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27.07.2006 № 152-ФЗ «О персональных данных»  я___________________________________________,</w:t>
      </w:r>
    </w:p>
    <w:p w:rsidR="00900697" w:rsidRPr="00C102CA" w:rsidRDefault="00900697" w:rsidP="00C102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__________года рождения, паспорт: серия___________, №________________, выдан_____________________________________________________________, изъявляя желание быть зачисленным в </w:t>
      </w:r>
      <w:r w:rsidR="003F7E7C"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кадровый резерв </w:t>
      </w:r>
      <w:r w:rsidR="003F7E7C" w:rsidRPr="00C102CA">
        <w:rPr>
          <w:rStyle w:val="a7"/>
          <w:rFonts w:ascii="Times New Roman" w:hAnsi="Times New Roman"/>
          <w:b w:val="0"/>
          <w:sz w:val="24"/>
          <w:szCs w:val="24"/>
        </w:rPr>
        <w:t>руководителей образовательных учреждений  муниципального района Туймазинский район Республики Башкортостан</w:t>
      </w:r>
      <w:r w:rsidRPr="00C10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даю согласие на обработку сведений, составляющих мои персональные данные, Вам и лицам, уполномоченными Вами на обработку персональных данных Кандидатов в </w:t>
      </w:r>
      <w:r w:rsidR="003F7E7C"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кадровый резерв </w:t>
      </w:r>
      <w:r w:rsidR="003F7E7C" w:rsidRPr="00C102CA">
        <w:rPr>
          <w:rStyle w:val="a7"/>
          <w:rFonts w:ascii="Times New Roman" w:hAnsi="Times New Roman"/>
          <w:b w:val="0"/>
          <w:sz w:val="24"/>
          <w:szCs w:val="24"/>
        </w:rPr>
        <w:t xml:space="preserve">руководителей образовательных учреждений  муниципального района Туймазинский район </w:t>
      </w:r>
      <w:r w:rsidRPr="00C102CA">
        <w:rPr>
          <w:rFonts w:ascii="Times New Roman" w:eastAsia="Arial" w:hAnsi="Times New Roman"/>
          <w:sz w:val="24"/>
          <w:szCs w:val="24"/>
          <w:lang w:eastAsia="ar-SA"/>
        </w:rPr>
        <w:t>Республики  Башкортостан</w:t>
      </w:r>
      <w:r w:rsidRPr="00C10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00697" w:rsidRPr="00C102CA" w:rsidRDefault="00900697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персональных данных, предоставленных для обработки: фамилия, имя, отчество, дата и год рождения, пол, гражданство, паспортные данные, данные о регистрации по месту жительства, место работы, учебы, номера домашних, сотовых, рабочих телефонов, семейное положение, </w:t>
      </w:r>
    </w:p>
    <w:p w:rsidR="00900697" w:rsidRPr="00C102CA" w:rsidRDefault="00900697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профессии, образование, 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предыдущие места работы, допуск к сведениям, составляющим государственную тайну, подпись и иные данные, содержащиеся в документах, предоставленных мною для отбора в </w:t>
      </w:r>
      <w:r w:rsidR="00E13E0E"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кадровый резерв </w:t>
      </w:r>
      <w:r w:rsidR="00E13E0E" w:rsidRPr="00C102CA">
        <w:rPr>
          <w:rStyle w:val="a7"/>
          <w:rFonts w:ascii="Times New Roman" w:hAnsi="Times New Roman"/>
          <w:b w:val="0"/>
          <w:sz w:val="24"/>
          <w:szCs w:val="24"/>
        </w:rPr>
        <w:t xml:space="preserve">руководителей </w:t>
      </w:r>
      <w:r w:rsidR="00E13E0E" w:rsidRPr="00C102CA">
        <w:rPr>
          <w:rStyle w:val="a7"/>
          <w:rFonts w:ascii="Times New Roman" w:hAnsi="Times New Roman"/>
          <w:b w:val="0"/>
          <w:sz w:val="24"/>
          <w:szCs w:val="24"/>
        </w:rPr>
        <w:lastRenderedPageBreak/>
        <w:t xml:space="preserve">образовательных учреждений муниципального района Туймазинский район </w:t>
      </w:r>
      <w:r w:rsidRPr="00C10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Башкортостан.</w:t>
      </w:r>
    </w:p>
    <w:p w:rsidR="00900697" w:rsidRPr="00C102CA" w:rsidRDefault="00900697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действия настоящего согласия – на период осуществления процедур по формированию и использованию </w:t>
      </w:r>
      <w:r w:rsidR="00E13E0E"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кадровый резерв </w:t>
      </w:r>
      <w:r w:rsidR="00E13E0E" w:rsidRPr="00C102CA">
        <w:rPr>
          <w:rStyle w:val="a7"/>
          <w:rFonts w:ascii="Times New Roman" w:hAnsi="Times New Roman"/>
          <w:b w:val="0"/>
          <w:sz w:val="24"/>
          <w:szCs w:val="24"/>
        </w:rPr>
        <w:t xml:space="preserve">руководителей образовательных учреждений муниципального района Туймазинский район </w:t>
      </w:r>
      <w:r w:rsidRPr="00C10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Башкортостан.</w:t>
      </w:r>
    </w:p>
    <w:p w:rsidR="00900697" w:rsidRPr="00C102CA" w:rsidRDefault="00900697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«____»______________ 20___г. ___________ /_______________________ /</w:t>
      </w:r>
      <w:r w:rsidRPr="00C10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                                               (подпись)               (расшифровка подписи)</w:t>
      </w:r>
    </w:p>
    <w:p w:rsidR="00900697" w:rsidRPr="00C102CA" w:rsidRDefault="00900697" w:rsidP="00C102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712" w:rsidRPr="00C102CA" w:rsidRDefault="00900697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EB1712" w:rsidRPr="00C102CA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EB1712" w:rsidRPr="00C102CA" w:rsidRDefault="00EB1712" w:rsidP="00C102CA">
      <w:pPr>
        <w:pStyle w:val="a6"/>
        <w:spacing w:before="0" w:beforeAutospacing="0" w:after="0" w:afterAutospacing="0"/>
        <w:ind w:left="5103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к приказу начальника </w:t>
      </w:r>
    </w:p>
    <w:p w:rsidR="00EB1712" w:rsidRPr="00C102CA" w:rsidRDefault="00EB1712" w:rsidP="00C102CA">
      <w:pPr>
        <w:pStyle w:val="a6"/>
        <w:spacing w:before="0" w:beforeAutospacing="0" w:after="0" w:afterAutospacing="0"/>
        <w:ind w:left="5103"/>
        <w:rPr>
          <w:rStyle w:val="a7"/>
          <w:rFonts w:ascii="Times New Roman" w:hAnsi="Times New Roman"/>
          <w:b w:val="0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r w:rsidRPr="00C102CA">
        <w:rPr>
          <w:rStyle w:val="a7"/>
          <w:rFonts w:ascii="Times New Roman" w:hAnsi="Times New Roman"/>
          <w:b w:val="0"/>
          <w:sz w:val="24"/>
          <w:szCs w:val="24"/>
        </w:rPr>
        <w:t xml:space="preserve">муниципального района Туймазинский район </w:t>
      </w:r>
    </w:p>
    <w:p w:rsidR="00EB1712" w:rsidRPr="00C102CA" w:rsidRDefault="00EB1712" w:rsidP="00C102CA">
      <w:pPr>
        <w:pStyle w:val="a6"/>
        <w:spacing w:before="0" w:beforeAutospacing="0" w:after="0" w:afterAutospacing="0"/>
        <w:ind w:left="5103"/>
        <w:rPr>
          <w:rFonts w:ascii="Times New Roman" w:hAnsi="Times New Roman" w:cs="Times New Roman"/>
          <w:sz w:val="24"/>
          <w:szCs w:val="24"/>
        </w:rPr>
      </w:pPr>
      <w:r w:rsidRPr="00C102CA">
        <w:rPr>
          <w:rStyle w:val="a7"/>
          <w:rFonts w:ascii="Times New Roman" w:hAnsi="Times New Roman"/>
          <w:b w:val="0"/>
          <w:sz w:val="24"/>
          <w:szCs w:val="24"/>
        </w:rPr>
        <w:t xml:space="preserve">Республики Башкортостан </w:t>
      </w:r>
      <w:r w:rsidRPr="00C10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712" w:rsidRPr="00C102CA" w:rsidRDefault="00EB1712" w:rsidP="00C102CA">
      <w:pPr>
        <w:pStyle w:val="a6"/>
        <w:spacing w:before="0" w:beforeAutospacing="0" w:after="0" w:afterAutospacing="0"/>
        <w:ind w:left="5103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от 26.12.2020г. №385-од</w:t>
      </w:r>
    </w:p>
    <w:p w:rsidR="00391A44" w:rsidRPr="00C102CA" w:rsidRDefault="00391A44" w:rsidP="00C1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A44" w:rsidRPr="00C102CA" w:rsidRDefault="00E86D15" w:rsidP="00C1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391A44" w:rsidRPr="00C102CA">
          <w:rPr>
            <w:rFonts w:ascii="Times New Roman" w:hAnsi="Times New Roman"/>
            <w:b/>
            <w:sz w:val="24"/>
            <w:szCs w:val="24"/>
          </w:rPr>
          <w:t>Состав</w:t>
        </w:r>
      </w:hyperlink>
      <w:r w:rsidR="00391A44" w:rsidRPr="00C102CA">
        <w:rPr>
          <w:rFonts w:ascii="Times New Roman" w:hAnsi="Times New Roman"/>
          <w:b/>
          <w:sz w:val="24"/>
          <w:szCs w:val="24"/>
        </w:rPr>
        <w:t xml:space="preserve"> Комиссии по рассмотрению кандидатур </w:t>
      </w:r>
    </w:p>
    <w:p w:rsidR="00391A44" w:rsidRPr="00C102CA" w:rsidRDefault="00391A44" w:rsidP="00C1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2CA">
        <w:rPr>
          <w:rFonts w:ascii="Times New Roman" w:hAnsi="Times New Roman"/>
          <w:b/>
          <w:sz w:val="24"/>
          <w:szCs w:val="24"/>
        </w:rPr>
        <w:t>для зачисления в кадровый резерв руководителей образовательных учреждений  муниципального района Туймазинский район Республики Башкортостан</w:t>
      </w:r>
    </w:p>
    <w:p w:rsidR="00391A44" w:rsidRPr="00C102CA" w:rsidRDefault="00391A44" w:rsidP="00C1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A44" w:rsidRPr="00C102CA" w:rsidRDefault="00391A44" w:rsidP="00C10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2CA">
        <w:rPr>
          <w:rFonts w:ascii="Times New Roman" w:hAnsi="Times New Roman"/>
          <w:sz w:val="24"/>
          <w:szCs w:val="24"/>
        </w:rPr>
        <w:t xml:space="preserve">Председатель комиссии – </w:t>
      </w:r>
      <w:r w:rsidR="00743A13" w:rsidRPr="00C102CA">
        <w:rPr>
          <w:rFonts w:ascii="Times New Roman" w:hAnsi="Times New Roman"/>
          <w:sz w:val="24"/>
          <w:szCs w:val="24"/>
        </w:rPr>
        <w:t>Чернова Ольга Викторовна</w:t>
      </w:r>
      <w:r w:rsidRPr="00C102CA">
        <w:rPr>
          <w:rFonts w:ascii="Times New Roman" w:hAnsi="Times New Roman"/>
          <w:sz w:val="24"/>
          <w:szCs w:val="24"/>
        </w:rPr>
        <w:t>, начальник Управления образования Администрации муниципального района Туймазинский район Республики Башкортостан.</w:t>
      </w:r>
    </w:p>
    <w:p w:rsidR="00391A44" w:rsidRPr="00C102CA" w:rsidRDefault="00391A44" w:rsidP="00C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CA">
        <w:rPr>
          <w:rFonts w:ascii="Times New Roman" w:hAnsi="Times New Roman"/>
          <w:sz w:val="24"/>
          <w:szCs w:val="24"/>
        </w:rPr>
        <w:tab/>
        <w:t>Заместитель председателя комиссии –</w:t>
      </w:r>
      <w:r w:rsidR="00743A13" w:rsidRPr="00C102CA">
        <w:rPr>
          <w:rFonts w:ascii="Times New Roman" w:hAnsi="Times New Roman"/>
          <w:sz w:val="24"/>
          <w:szCs w:val="24"/>
        </w:rPr>
        <w:t>Даутова-Идиатуллина Индира Васимовна</w:t>
      </w:r>
      <w:r w:rsidRPr="00C102CA">
        <w:rPr>
          <w:rFonts w:ascii="Times New Roman" w:hAnsi="Times New Roman"/>
          <w:sz w:val="24"/>
          <w:szCs w:val="24"/>
        </w:rPr>
        <w:t>, заместитель начальника Управления образования Администрации муниципального района Туймазинский район Республики Башкортостан.</w:t>
      </w:r>
    </w:p>
    <w:p w:rsidR="00391A44" w:rsidRPr="00C102CA" w:rsidRDefault="00391A44" w:rsidP="00C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CA">
        <w:rPr>
          <w:rFonts w:ascii="Times New Roman" w:hAnsi="Times New Roman"/>
          <w:sz w:val="24"/>
          <w:szCs w:val="24"/>
        </w:rPr>
        <w:tab/>
        <w:t>Секретарь комиссии – Саитова Светлана Асгатовна, главный инспектор  Управления образования Администрации муниципального района Туймазинский район Республики Башкортостан.</w:t>
      </w:r>
    </w:p>
    <w:p w:rsidR="00391A44" w:rsidRPr="00C102CA" w:rsidRDefault="00391A44" w:rsidP="00C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CA">
        <w:rPr>
          <w:rFonts w:ascii="Times New Roman" w:hAnsi="Times New Roman"/>
          <w:sz w:val="24"/>
          <w:szCs w:val="24"/>
        </w:rPr>
        <w:tab/>
        <w:t>Члены комиссии:</w:t>
      </w:r>
    </w:p>
    <w:p w:rsidR="00391A44" w:rsidRPr="00C102CA" w:rsidRDefault="00391A44" w:rsidP="00C102C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CA">
        <w:rPr>
          <w:rFonts w:ascii="Times New Roman" w:hAnsi="Times New Roman"/>
          <w:sz w:val="24"/>
          <w:szCs w:val="24"/>
        </w:rPr>
        <w:tab/>
        <w:t xml:space="preserve">1. </w:t>
      </w:r>
      <w:r w:rsidR="00BE7AB4" w:rsidRPr="00C102CA">
        <w:rPr>
          <w:rFonts w:ascii="Times New Roman" w:hAnsi="Times New Roman"/>
          <w:sz w:val="24"/>
          <w:szCs w:val="24"/>
        </w:rPr>
        <w:t>Смирнова Марина Владимировна</w:t>
      </w:r>
      <w:r w:rsidRPr="00C102CA">
        <w:rPr>
          <w:rFonts w:ascii="Times New Roman" w:hAnsi="Times New Roman"/>
          <w:sz w:val="24"/>
          <w:szCs w:val="24"/>
        </w:rPr>
        <w:t xml:space="preserve">, </w:t>
      </w:r>
      <w:r w:rsidR="00BE7AB4" w:rsidRPr="00C102CA">
        <w:rPr>
          <w:rFonts w:ascii="Times New Roman" w:hAnsi="Times New Roman"/>
          <w:sz w:val="24"/>
          <w:szCs w:val="24"/>
        </w:rPr>
        <w:t>заведующий ИМЦ</w:t>
      </w:r>
      <w:r w:rsidRPr="00C102CA">
        <w:rPr>
          <w:rFonts w:ascii="Times New Roman" w:hAnsi="Times New Roman"/>
          <w:sz w:val="24"/>
          <w:szCs w:val="24"/>
        </w:rPr>
        <w:t xml:space="preserve">  Управления образования Администрации муниципального района Туймазинский район Республики Башкортостан;</w:t>
      </w:r>
    </w:p>
    <w:p w:rsidR="00BE7AB4" w:rsidRPr="00C102CA" w:rsidRDefault="00391A44" w:rsidP="00C102C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CA">
        <w:rPr>
          <w:rFonts w:ascii="Times New Roman" w:hAnsi="Times New Roman"/>
          <w:sz w:val="24"/>
          <w:szCs w:val="24"/>
        </w:rPr>
        <w:tab/>
        <w:t>2. Багманова Гульнара Салихзяновна, главный инспектор  Управления образования Администрации муниципального района Туймазинский район Республики Башкортостан;</w:t>
      </w:r>
      <w:r w:rsidRPr="00C102CA">
        <w:rPr>
          <w:rFonts w:ascii="Times New Roman" w:hAnsi="Times New Roman"/>
          <w:sz w:val="24"/>
          <w:szCs w:val="24"/>
        </w:rPr>
        <w:tab/>
        <w:t xml:space="preserve">3. </w:t>
      </w:r>
      <w:r w:rsidR="00BE7AB4" w:rsidRPr="00C102CA">
        <w:rPr>
          <w:rFonts w:ascii="Times New Roman" w:hAnsi="Times New Roman"/>
          <w:sz w:val="24"/>
          <w:szCs w:val="24"/>
        </w:rPr>
        <w:t>Нугуманова Лилия Рашитовна, председатель Туймазинской городской и районной профсоюзной организации работников народного образования и науки РФ (по согласованию)</w:t>
      </w:r>
      <w:r w:rsidR="00D01CE3" w:rsidRPr="00C102CA">
        <w:rPr>
          <w:rFonts w:ascii="Times New Roman" w:hAnsi="Times New Roman"/>
          <w:sz w:val="24"/>
          <w:szCs w:val="24"/>
        </w:rPr>
        <w:t>.</w:t>
      </w: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102CA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CC567B" w:rsidRPr="00C102CA" w:rsidRDefault="00CC567B" w:rsidP="00C102CA">
      <w:pPr>
        <w:pStyle w:val="a6"/>
        <w:spacing w:before="0" w:beforeAutospacing="0" w:after="0" w:afterAutospacing="0"/>
        <w:ind w:left="5103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к приказу начальника </w:t>
      </w:r>
    </w:p>
    <w:p w:rsidR="00CC567B" w:rsidRPr="00C102CA" w:rsidRDefault="00CC567B" w:rsidP="00C102CA">
      <w:pPr>
        <w:pStyle w:val="a6"/>
        <w:spacing w:before="0" w:beforeAutospacing="0" w:after="0" w:afterAutospacing="0"/>
        <w:ind w:left="5103"/>
        <w:rPr>
          <w:rStyle w:val="a7"/>
          <w:rFonts w:ascii="Times New Roman" w:hAnsi="Times New Roman"/>
          <w:b w:val="0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r w:rsidRPr="00C102CA">
        <w:rPr>
          <w:rStyle w:val="a7"/>
          <w:rFonts w:ascii="Times New Roman" w:hAnsi="Times New Roman"/>
          <w:b w:val="0"/>
          <w:sz w:val="24"/>
          <w:szCs w:val="24"/>
        </w:rPr>
        <w:t xml:space="preserve">муниципального района Туймазинский район </w:t>
      </w:r>
    </w:p>
    <w:p w:rsidR="00CC567B" w:rsidRPr="00C102CA" w:rsidRDefault="00CC567B" w:rsidP="00C102CA">
      <w:pPr>
        <w:pStyle w:val="a6"/>
        <w:spacing w:before="0" w:beforeAutospacing="0" w:after="0" w:afterAutospacing="0"/>
        <w:ind w:left="5103"/>
        <w:rPr>
          <w:rFonts w:ascii="Times New Roman" w:hAnsi="Times New Roman" w:cs="Times New Roman"/>
          <w:sz w:val="24"/>
          <w:szCs w:val="24"/>
        </w:rPr>
      </w:pPr>
      <w:r w:rsidRPr="00C102CA">
        <w:rPr>
          <w:rStyle w:val="a7"/>
          <w:rFonts w:ascii="Times New Roman" w:hAnsi="Times New Roman"/>
          <w:b w:val="0"/>
          <w:sz w:val="24"/>
          <w:szCs w:val="24"/>
        </w:rPr>
        <w:t xml:space="preserve">Республики Башкортостан </w:t>
      </w:r>
      <w:r w:rsidRPr="00C10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67B" w:rsidRPr="00C102CA" w:rsidRDefault="00CC567B" w:rsidP="00C102CA">
      <w:pPr>
        <w:pStyle w:val="a6"/>
        <w:spacing w:before="0" w:beforeAutospacing="0" w:after="0" w:afterAutospacing="0"/>
        <w:ind w:left="5103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от 26.12.2020г. №385-од</w:t>
      </w:r>
    </w:p>
    <w:p w:rsidR="00CC567B" w:rsidRPr="00C102CA" w:rsidRDefault="00CC567B" w:rsidP="00C102CA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4DD" w:rsidRPr="00C102CA" w:rsidRDefault="00B724DD" w:rsidP="00C10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B724DD" w:rsidRPr="00C102CA" w:rsidRDefault="00B724DD" w:rsidP="00C102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о комиссии по формированию и подготовке кадрового резерва </w:t>
      </w:r>
      <w:r w:rsidRPr="00C102CA">
        <w:rPr>
          <w:rStyle w:val="a7"/>
          <w:rFonts w:ascii="Times New Roman" w:hAnsi="Times New Roman"/>
          <w:b w:val="0"/>
          <w:sz w:val="24"/>
          <w:szCs w:val="24"/>
        </w:rPr>
        <w:t xml:space="preserve">руководителей образовательных учреждений  муниципального района Туймазинский район 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B724DD" w:rsidRPr="00C102CA" w:rsidRDefault="00B724DD" w:rsidP="00C102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Комиссия по формированию кадрового резерва </w:t>
      </w:r>
      <w:r w:rsidRPr="00C102CA">
        <w:rPr>
          <w:rStyle w:val="a7"/>
          <w:rFonts w:ascii="Times New Roman" w:hAnsi="Times New Roman"/>
          <w:b w:val="0"/>
          <w:sz w:val="24"/>
          <w:szCs w:val="24"/>
        </w:rPr>
        <w:t xml:space="preserve">руководителей образовательных учреждений  муниципального района Туймазинский район </w:t>
      </w:r>
      <w:r w:rsidRPr="00C102CA">
        <w:rPr>
          <w:rFonts w:ascii="Times New Roman" w:eastAsia="Arial" w:hAnsi="Times New Roman"/>
          <w:sz w:val="24"/>
          <w:szCs w:val="24"/>
          <w:lang w:eastAsia="ar-SA"/>
        </w:rPr>
        <w:t xml:space="preserve">Республики Башкортостан 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  (далее - Комиссия) создается для обеспечения формирования кадрового резерва </w:t>
      </w:r>
      <w:r w:rsidRPr="00C102CA">
        <w:rPr>
          <w:rStyle w:val="a7"/>
          <w:rFonts w:ascii="Times New Roman" w:hAnsi="Times New Roman"/>
          <w:b w:val="0"/>
          <w:sz w:val="24"/>
          <w:szCs w:val="24"/>
        </w:rPr>
        <w:t xml:space="preserve">руководителей образовательных учреждений  муниципального района Туймазинский район </w:t>
      </w:r>
      <w:r w:rsidRPr="00C102CA">
        <w:rPr>
          <w:rFonts w:ascii="Times New Roman" w:eastAsia="Arial" w:hAnsi="Times New Roman"/>
          <w:sz w:val="24"/>
          <w:szCs w:val="24"/>
          <w:lang w:eastAsia="ar-SA"/>
        </w:rPr>
        <w:t xml:space="preserve">Республики Башкортостан 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проведения отбора лиц, претендующих на включение в кадровый резерв </w:t>
      </w:r>
      <w:r w:rsidRPr="00C102CA">
        <w:rPr>
          <w:rStyle w:val="a7"/>
          <w:rFonts w:ascii="Times New Roman" w:hAnsi="Times New Roman"/>
          <w:b w:val="0"/>
          <w:sz w:val="24"/>
          <w:szCs w:val="24"/>
        </w:rPr>
        <w:t xml:space="preserve">руководителей образовательных учреждений  муниципального района Туймазинский район </w:t>
      </w:r>
      <w:r w:rsidRPr="00C102CA">
        <w:rPr>
          <w:rFonts w:ascii="Times New Roman" w:eastAsia="Arial" w:hAnsi="Times New Roman"/>
          <w:sz w:val="24"/>
          <w:szCs w:val="24"/>
          <w:lang w:eastAsia="ar-SA"/>
        </w:rPr>
        <w:t xml:space="preserve">Республики Башкортостан 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соответствии с Положением о формировании и использовании кадрового резерва </w:t>
      </w:r>
      <w:r w:rsidRPr="00C102CA">
        <w:rPr>
          <w:rStyle w:val="a7"/>
          <w:rFonts w:ascii="Times New Roman" w:hAnsi="Times New Roman"/>
          <w:b w:val="0"/>
          <w:sz w:val="24"/>
          <w:szCs w:val="24"/>
        </w:rPr>
        <w:t xml:space="preserve">руководителей образовательных учреждений  муниципального района Туймазинский район 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Башкортостан.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Правовую основу деятельности Комиссии составляют законодательство Российской Федерации, законодательство Республики Башкортостан и нормативные правовые акты органов местного самоуправления муниципального района </w:t>
      </w:r>
      <w:r w:rsidRPr="00C102CA">
        <w:rPr>
          <w:rFonts w:ascii="Times New Roman" w:eastAsia="Arial" w:hAnsi="Times New Roman"/>
          <w:sz w:val="24"/>
          <w:szCs w:val="24"/>
          <w:lang w:eastAsia="ar-SA"/>
        </w:rPr>
        <w:t>Туймазинский район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Башкортостан.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3. Основной задачей комиссии является обеспечение равного доступа гражданам на участие в отборе в </w:t>
      </w:r>
      <w:r w:rsidR="00A40BA3"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кадровый резерв </w:t>
      </w:r>
      <w:r w:rsidR="00A40BA3" w:rsidRPr="00C102CA">
        <w:rPr>
          <w:rStyle w:val="a7"/>
          <w:rFonts w:ascii="Times New Roman" w:hAnsi="Times New Roman"/>
          <w:b w:val="0"/>
          <w:sz w:val="24"/>
          <w:szCs w:val="24"/>
        </w:rPr>
        <w:t xml:space="preserve">руководителей образовательных учреждений  муниципального района Туймазинский район 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для замещения руководящих должностей в муниципальных </w:t>
      </w:r>
      <w:r w:rsidR="00A40BA3"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учреждениях муниципального района </w:t>
      </w:r>
      <w:r w:rsidR="00A40BA3" w:rsidRPr="00C102CA">
        <w:rPr>
          <w:rStyle w:val="a7"/>
          <w:rFonts w:ascii="Times New Roman" w:hAnsi="Times New Roman"/>
          <w:b w:val="0"/>
          <w:sz w:val="24"/>
          <w:szCs w:val="24"/>
        </w:rPr>
        <w:t>Туймазинский</w:t>
      </w:r>
      <w:r w:rsidRPr="00C102CA">
        <w:rPr>
          <w:rFonts w:ascii="Times New Roman" w:eastAsia="Arial" w:hAnsi="Times New Roman"/>
          <w:sz w:val="24"/>
          <w:szCs w:val="24"/>
          <w:lang w:eastAsia="ar-SA"/>
        </w:rPr>
        <w:t xml:space="preserve"> район 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Башкортостан.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4.  Основными задачами Комиссии являются: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предложений главе администрации муниципального района </w:t>
      </w:r>
      <w:r w:rsidR="000E492A" w:rsidRPr="00C102CA">
        <w:rPr>
          <w:rStyle w:val="a7"/>
          <w:rFonts w:ascii="Times New Roman" w:hAnsi="Times New Roman"/>
          <w:b w:val="0"/>
          <w:sz w:val="24"/>
          <w:szCs w:val="24"/>
        </w:rPr>
        <w:t>Туймазинский</w:t>
      </w:r>
      <w:r w:rsidRPr="00C102CA">
        <w:rPr>
          <w:rFonts w:ascii="Times New Roman" w:eastAsia="Arial" w:hAnsi="Times New Roman"/>
          <w:sz w:val="24"/>
          <w:szCs w:val="24"/>
          <w:lang w:eastAsia="ar-SA"/>
        </w:rPr>
        <w:t xml:space="preserve"> район</w:t>
      </w:r>
      <w:r w:rsidRPr="00C102C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Республики Башкортостан 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формированию и эффективному использованию резерва управленческих кадров;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подготовка предложений по определению предприятий и учреждений приоритетных сфер экономики и перечня должностей для формирования муниципального резерва управленческих кадров;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координация деятельности территориальных, отраслевых (функциональных) органов местной администрации, муниципальных предприятий и учреждений приоритетных сфер экономики по вопросам, связанным с отбором, подготовкой, переподготовкой и выдвижением кандидатов для формирования муниципального резерва управленческих кадров; 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организация разработки методик отбора, подготовки, переподготовки и выдвижения кандидатов в резерв управленческих кадров;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отбор кандидатов для включения в резерв управленческих кадров;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формирование и ведение сводной базы данных муниципального резерва управленческих кадров;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разработка программы формирования резерва управленческих кадров, обеспечение контроля за реализацией мероприятий, предусмотренных программой;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обеспечение участия организаций независимо от организационно-правовой формы и формы собственности в работе по формированию муниципального резерва управленческих кадров;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обеспечение информирования граждан и организаций о мероприятиях, проводимых в рамках формирования муниципального резерва управленческих кадров;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подготовка предложений о включении кандидатов в резерв управленческих кадров Республики Башкортостан;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подготовка проектов правовых актов органов местного самоуправления, а также проектов иных документов по вопросам формирования резерва и организации работы с ним;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оценка выполнения индивидуальных планов профессионального развития, лиц, включенных в муниципальный резерв управленческих кадров.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5. Комиссия для решения возложенных на нее основных задач имеет право: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запрашивать и получать в установленном порядке необходимую информацию от кандидатов, отраслевых (функциональных) и территориальных органов </w:t>
      </w:r>
      <w:r w:rsidR="00E86D1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bookmarkStart w:id="0" w:name="_GoBack"/>
      <w:bookmarkEnd w:id="0"/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муниципального района </w:t>
      </w:r>
      <w:r w:rsidR="000E492A" w:rsidRPr="00C102CA">
        <w:rPr>
          <w:rStyle w:val="a7"/>
          <w:rFonts w:ascii="Times New Roman" w:hAnsi="Times New Roman"/>
          <w:b w:val="0"/>
          <w:sz w:val="24"/>
          <w:szCs w:val="24"/>
        </w:rPr>
        <w:t>Туймазинский</w:t>
      </w:r>
      <w:r w:rsidRPr="00C102CA">
        <w:rPr>
          <w:rFonts w:ascii="Times New Roman" w:eastAsia="Arial" w:hAnsi="Times New Roman"/>
          <w:sz w:val="24"/>
          <w:szCs w:val="24"/>
          <w:lang w:eastAsia="ar-SA"/>
        </w:rPr>
        <w:t xml:space="preserve"> район</w:t>
      </w:r>
      <w:r w:rsidRPr="00C102C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Республики Башкортостан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,  а также от руководителей муниципальных учреждений, муниципальных унитарных предприятий, муниципальных казенных предприятий муниципального района </w:t>
      </w:r>
      <w:r w:rsidRPr="00C102CA">
        <w:rPr>
          <w:rFonts w:ascii="Times New Roman" w:eastAsia="Arial" w:hAnsi="Times New Roman"/>
          <w:sz w:val="24"/>
          <w:szCs w:val="24"/>
          <w:lang w:eastAsia="ar-SA"/>
        </w:rPr>
        <w:t>Благоварский район</w:t>
      </w:r>
      <w:r w:rsidRPr="00C102C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Республики Башкортостан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приглашать на свои заседания представителей Совета муниципального района </w:t>
      </w:r>
      <w:r w:rsidRPr="00C102CA">
        <w:rPr>
          <w:rFonts w:ascii="Times New Roman" w:eastAsia="Arial" w:hAnsi="Times New Roman"/>
          <w:sz w:val="24"/>
          <w:szCs w:val="24"/>
          <w:lang w:eastAsia="ar-SA"/>
        </w:rPr>
        <w:t>Благоварский район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органов администрации муниципального района </w:t>
      </w:r>
      <w:r w:rsidR="000E492A" w:rsidRPr="00C102CA">
        <w:rPr>
          <w:rStyle w:val="a7"/>
          <w:rFonts w:ascii="Times New Roman" w:hAnsi="Times New Roman"/>
          <w:b w:val="0"/>
          <w:sz w:val="24"/>
          <w:szCs w:val="24"/>
        </w:rPr>
        <w:t>Туймазинский</w:t>
      </w:r>
      <w:r w:rsidRPr="00C102CA">
        <w:rPr>
          <w:rFonts w:ascii="Times New Roman" w:eastAsia="Arial" w:hAnsi="Times New Roman"/>
          <w:sz w:val="24"/>
          <w:szCs w:val="24"/>
          <w:lang w:eastAsia="ar-SA"/>
        </w:rPr>
        <w:t xml:space="preserve"> район</w:t>
      </w:r>
      <w:r w:rsidRPr="00C102C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Республики Башкортостан</w:t>
      </w:r>
      <w:r w:rsidRPr="00C102CA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  общественных объединений и организаций, независимых экспертов.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6. Комиссия состоит из председателя, заместителя председателя, секретаря и членов комиссии.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Персональный состав Комиссии утверждается </w:t>
      </w:r>
      <w:r w:rsidR="000E492A">
        <w:rPr>
          <w:rFonts w:ascii="Times New Roman" w:eastAsia="Times New Roman" w:hAnsi="Times New Roman"/>
          <w:sz w:val="24"/>
          <w:szCs w:val="24"/>
          <w:lang w:eastAsia="ru-RU"/>
        </w:rPr>
        <w:t>приказом Управления образования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92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муниципального района </w:t>
      </w:r>
      <w:r w:rsidR="000E492A" w:rsidRPr="00C102CA">
        <w:rPr>
          <w:rStyle w:val="a7"/>
          <w:rFonts w:ascii="Times New Roman" w:hAnsi="Times New Roman"/>
          <w:b w:val="0"/>
          <w:sz w:val="24"/>
          <w:szCs w:val="24"/>
        </w:rPr>
        <w:t>Туймазинский</w:t>
      </w:r>
      <w:r w:rsidRPr="00C102CA">
        <w:rPr>
          <w:rFonts w:ascii="Times New Roman" w:eastAsia="Arial" w:hAnsi="Times New Roman"/>
          <w:sz w:val="24"/>
          <w:szCs w:val="24"/>
          <w:lang w:eastAsia="ar-SA"/>
        </w:rPr>
        <w:t xml:space="preserve"> район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Башкортостан.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7. Заседания комиссии проводятся по мере необходимости.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Заседание комиссии считается правомочным, если на нем присутствуют более половины ее членов.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8. Председатель Комиссии: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руководит работой Комиссии;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определяет место и время проведения заседаний Комиссии, утверждает повестку дня;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председательствует на заседаниях Комиссии;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дает поручения членам Комиссии;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подписывает документы Комиссии;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координирует деятельность постоянных или временных рабочих групп Комиссии, дает им поручения и контролирует их исполнение.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9. Секретарь Комиссии: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обеспечивает подготовку планов работы Комиссии, формирует повестку дня заседаний Комиссии, организует подготовку материалов к ее заседаниям;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информирует членов Комиссии о месте и времени проведения заседания Комиссии, обеспечивает их необходимыми материалами;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оформляет и подписывает протоколы заседаний Комиссии;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контролирует выполнение решений Комиссии.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10. В отсутствие председателя Комиссии на заседаниях комиссии председательствует заместитель председателя комиссии.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11. Решения комиссии принимаются простым большинством голосов присутствующих на заседании членов комиссии.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Решения, принимаемые на заседаниях комиссии, оформляются протоколами, которые подписывают председательствующий на заседании Комиссии и секретарь Комиссии.</w:t>
      </w:r>
    </w:p>
    <w:p w:rsidR="00B724DD" w:rsidRPr="00C102CA" w:rsidRDefault="00B724DD" w:rsidP="00C10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12. Организационное и техническое обеспечение деятельности комиссии осуществляет сектор муниципальной службы и кадровой работы  </w:t>
      </w:r>
      <w:r w:rsidR="000E492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муниципального района </w:t>
      </w:r>
      <w:r w:rsidR="000E492A" w:rsidRPr="00C102CA">
        <w:rPr>
          <w:rStyle w:val="a7"/>
          <w:rFonts w:ascii="Times New Roman" w:hAnsi="Times New Roman"/>
          <w:b w:val="0"/>
          <w:sz w:val="24"/>
          <w:szCs w:val="24"/>
        </w:rPr>
        <w:t>Туймазинский</w:t>
      </w:r>
      <w:r w:rsidRPr="00C102CA">
        <w:rPr>
          <w:rFonts w:ascii="Times New Roman" w:eastAsia="Arial" w:hAnsi="Times New Roman"/>
          <w:sz w:val="24"/>
          <w:szCs w:val="24"/>
          <w:lang w:eastAsia="ar-SA"/>
        </w:rPr>
        <w:t xml:space="preserve"> район</w:t>
      </w:r>
      <w:r w:rsidRPr="00C102CA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Башкортостан.</w:t>
      </w:r>
    </w:p>
    <w:p w:rsidR="00B724DD" w:rsidRPr="00C102CA" w:rsidRDefault="00B724DD" w:rsidP="00C10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4DD" w:rsidRPr="00C102CA" w:rsidRDefault="00B724DD" w:rsidP="00C1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24DD" w:rsidRPr="00C102CA" w:rsidRDefault="00B724DD" w:rsidP="00C1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67B" w:rsidRPr="00C102CA" w:rsidRDefault="00CC567B" w:rsidP="00C102CA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67B" w:rsidRPr="00C102CA" w:rsidRDefault="00CC567B" w:rsidP="00C102CA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C567B" w:rsidRPr="00C102CA" w:rsidSect="00B60B2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5709"/>
    <w:multiLevelType w:val="hybridMultilevel"/>
    <w:tmpl w:val="58FC449C"/>
    <w:lvl w:ilvl="0" w:tplc="6DF834E4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0C5"/>
    <w:rsid w:val="000731A3"/>
    <w:rsid w:val="00091754"/>
    <w:rsid w:val="0009199D"/>
    <w:rsid w:val="000A2311"/>
    <w:rsid w:val="000B51F9"/>
    <w:rsid w:val="000B686A"/>
    <w:rsid w:val="000E492A"/>
    <w:rsid w:val="000E7D29"/>
    <w:rsid w:val="00101718"/>
    <w:rsid w:val="00126E09"/>
    <w:rsid w:val="00131313"/>
    <w:rsid w:val="00141198"/>
    <w:rsid w:val="0019488D"/>
    <w:rsid w:val="00197B04"/>
    <w:rsid w:val="001E2FF0"/>
    <w:rsid w:val="0020468C"/>
    <w:rsid w:val="002053DA"/>
    <w:rsid w:val="00237595"/>
    <w:rsid w:val="002464F3"/>
    <w:rsid w:val="00264A19"/>
    <w:rsid w:val="0028228D"/>
    <w:rsid w:val="00287DDD"/>
    <w:rsid w:val="002A4465"/>
    <w:rsid w:val="002B57FB"/>
    <w:rsid w:val="002E2B97"/>
    <w:rsid w:val="00314663"/>
    <w:rsid w:val="00316D01"/>
    <w:rsid w:val="0032276A"/>
    <w:rsid w:val="0032410C"/>
    <w:rsid w:val="00351A3F"/>
    <w:rsid w:val="00356B5E"/>
    <w:rsid w:val="00391A44"/>
    <w:rsid w:val="003920C5"/>
    <w:rsid w:val="003A58A9"/>
    <w:rsid w:val="003B7A35"/>
    <w:rsid w:val="003D1A81"/>
    <w:rsid w:val="003F7E7C"/>
    <w:rsid w:val="00420B77"/>
    <w:rsid w:val="0045104C"/>
    <w:rsid w:val="004614FE"/>
    <w:rsid w:val="00461C34"/>
    <w:rsid w:val="004750BC"/>
    <w:rsid w:val="00492CD7"/>
    <w:rsid w:val="004A1C42"/>
    <w:rsid w:val="00507CF6"/>
    <w:rsid w:val="0052448B"/>
    <w:rsid w:val="005413B5"/>
    <w:rsid w:val="0055522C"/>
    <w:rsid w:val="00562B57"/>
    <w:rsid w:val="005745F0"/>
    <w:rsid w:val="0057540F"/>
    <w:rsid w:val="005E2A5C"/>
    <w:rsid w:val="005E6011"/>
    <w:rsid w:val="005F3DCD"/>
    <w:rsid w:val="005F57C9"/>
    <w:rsid w:val="006218EA"/>
    <w:rsid w:val="00625CD6"/>
    <w:rsid w:val="00642489"/>
    <w:rsid w:val="006B4942"/>
    <w:rsid w:val="006C4C76"/>
    <w:rsid w:val="006D696E"/>
    <w:rsid w:val="006F5237"/>
    <w:rsid w:val="00714905"/>
    <w:rsid w:val="007210FB"/>
    <w:rsid w:val="00723BBB"/>
    <w:rsid w:val="0073048B"/>
    <w:rsid w:val="00743A13"/>
    <w:rsid w:val="007641FE"/>
    <w:rsid w:val="007B791D"/>
    <w:rsid w:val="007C4D1F"/>
    <w:rsid w:val="007D773F"/>
    <w:rsid w:val="007E03D3"/>
    <w:rsid w:val="007F2744"/>
    <w:rsid w:val="00887BFA"/>
    <w:rsid w:val="00892A9C"/>
    <w:rsid w:val="008A216F"/>
    <w:rsid w:val="008C4EC2"/>
    <w:rsid w:val="008C67C1"/>
    <w:rsid w:val="008D2C96"/>
    <w:rsid w:val="00900697"/>
    <w:rsid w:val="0093018E"/>
    <w:rsid w:val="009436E1"/>
    <w:rsid w:val="00967637"/>
    <w:rsid w:val="00986EE1"/>
    <w:rsid w:val="00996E5C"/>
    <w:rsid w:val="009A2B07"/>
    <w:rsid w:val="009C1896"/>
    <w:rsid w:val="009C2636"/>
    <w:rsid w:val="009C426A"/>
    <w:rsid w:val="009C5830"/>
    <w:rsid w:val="009C5CAF"/>
    <w:rsid w:val="009D1CF9"/>
    <w:rsid w:val="00A342EC"/>
    <w:rsid w:val="00A40BA3"/>
    <w:rsid w:val="00A44648"/>
    <w:rsid w:val="00A71DA5"/>
    <w:rsid w:val="00A8130D"/>
    <w:rsid w:val="00A84E5A"/>
    <w:rsid w:val="00AB5147"/>
    <w:rsid w:val="00AB55DF"/>
    <w:rsid w:val="00AC1228"/>
    <w:rsid w:val="00AD2D34"/>
    <w:rsid w:val="00AE718F"/>
    <w:rsid w:val="00B60B2C"/>
    <w:rsid w:val="00B724DD"/>
    <w:rsid w:val="00BA07D7"/>
    <w:rsid w:val="00BE7685"/>
    <w:rsid w:val="00BE7AB4"/>
    <w:rsid w:val="00BF54C1"/>
    <w:rsid w:val="00C102CA"/>
    <w:rsid w:val="00C15CE2"/>
    <w:rsid w:val="00C1723F"/>
    <w:rsid w:val="00C24BCD"/>
    <w:rsid w:val="00C46D01"/>
    <w:rsid w:val="00C511DF"/>
    <w:rsid w:val="00C708F7"/>
    <w:rsid w:val="00C754B1"/>
    <w:rsid w:val="00C767DC"/>
    <w:rsid w:val="00C9637E"/>
    <w:rsid w:val="00CB7F30"/>
    <w:rsid w:val="00CC567B"/>
    <w:rsid w:val="00CC6887"/>
    <w:rsid w:val="00D01CE3"/>
    <w:rsid w:val="00D42CC8"/>
    <w:rsid w:val="00D63D43"/>
    <w:rsid w:val="00D862AD"/>
    <w:rsid w:val="00D8799B"/>
    <w:rsid w:val="00D9025E"/>
    <w:rsid w:val="00D9691E"/>
    <w:rsid w:val="00DA02E8"/>
    <w:rsid w:val="00DA4AD5"/>
    <w:rsid w:val="00DD27F9"/>
    <w:rsid w:val="00DE389C"/>
    <w:rsid w:val="00DF6A8E"/>
    <w:rsid w:val="00E01762"/>
    <w:rsid w:val="00E13E0E"/>
    <w:rsid w:val="00E22C89"/>
    <w:rsid w:val="00E366ED"/>
    <w:rsid w:val="00E3726C"/>
    <w:rsid w:val="00E57E2A"/>
    <w:rsid w:val="00E86D15"/>
    <w:rsid w:val="00E93E85"/>
    <w:rsid w:val="00EA3B23"/>
    <w:rsid w:val="00EA4411"/>
    <w:rsid w:val="00EA6360"/>
    <w:rsid w:val="00EB1712"/>
    <w:rsid w:val="00ED3D3B"/>
    <w:rsid w:val="00ED3DAC"/>
    <w:rsid w:val="00EF3FBA"/>
    <w:rsid w:val="00F14E3C"/>
    <w:rsid w:val="00F75C6F"/>
    <w:rsid w:val="00F81A80"/>
    <w:rsid w:val="00F95DB9"/>
    <w:rsid w:val="00FA1B8A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BABAD089-AAC8-4EAB-84EE-0CF776DA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2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5F57C9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3">
    <w:name w:val="Balloon Text"/>
    <w:basedOn w:val="a"/>
    <w:link w:val="a4"/>
    <w:uiPriority w:val="99"/>
    <w:semiHidden/>
    <w:rsid w:val="00A7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71D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E4C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Hyperlink"/>
    <w:uiPriority w:val="99"/>
    <w:semiHidden/>
    <w:rsid w:val="00BA07D7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A07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uiPriority w:val="99"/>
    <w:qFormat/>
    <w:rsid w:val="00BA07D7"/>
    <w:rPr>
      <w:rFonts w:cs="Times New Roman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5E2A5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0917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Emphasis"/>
    <w:uiPriority w:val="99"/>
    <w:qFormat/>
    <w:rsid w:val="0032410C"/>
    <w:rPr>
      <w:rFonts w:cs="Times New Roman"/>
      <w:i/>
      <w:iCs/>
    </w:rPr>
  </w:style>
  <w:style w:type="paragraph" w:styleId="aa">
    <w:name w:val="Body Text Indent"/>
    <w:basedOn w:val="a"/>
    <w:link w:val="ab"/>
    <w:uiPriority w:val="99"/>
    <w:rsid w:val="0032410C"/>
    <w:pPr>
      <w:spacing w:before="100" w:beforeAutospacing="1" w:after="100" w:afterAutospacing="1" w:line="225" w:lineRule="atLeast"/>
      <w:ind w:right="28"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32410C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Block Text"/>
    <w:basedOn w:val="a"/>
    <w:uiPriority w:val="99"/>
    <w:rsid w:val="0032410C"/>
    <w:pPr>
      <w:spacing w:before="100" w:beforeAutospacing="1" w:after="100" w:afterAutospacing="1" w:line="225" w:lineRule="atLeast"/>
      <w:ind w:left="-329" w:right="28"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ConsNonformat">
    <w:name w:val="ConsNonformat"/>
    <w:rsid w:val="00C511D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C511D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87D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87D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ED9E880A95D84211A374E0DBF0D0B8EF7DAA52A317B10AAE5F6D037A7E97872276E7CBAC41DB2A77k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F0D0-92A5-4789-9BDA-C00648FF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16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Кадры</cp:lastModifiedBy>
  <cp:revision>70</cp:revision>
  <cp:lastPrinted>2020-12-26T11:40:00Z</cp:lastPrinted>
  <dcterms:created xsi:type="dcterms:W3CDTF">2020-09-29T06:28:00Z</dcterms:created>
  <dcterms:modified xsi:type="dcterms:W3CDTF">2022-05-30T10:28:00Z</dcterms:modified>
</cp:coreProperties>
</file>