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80" w:rsidRDefault="00F53D80" w:rsidP="00F53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Во всех  ДОО </w:t>
      </w:r>
      <w:proofErr w:type="spellStart"/>
      <w:r>
        <w:rPr>
          <w:rFonts w:ascii="Times New Roman" w:eastAsia="MS Mincho" w:hAnsi="Times New Roman"/>
          <w:sz w:val="28"/>
          <w:szCs w:val="28"/>
        </w:rPr>
        <w:t>Туймазинского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MS Mincho" w:hAnsi="Times New Roman"/>
          <w:sz w:val="28"/>
          <w:szCs w:val="28"/>
        </w:rPr>
        <w:t>эобучение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ведется на русском языке. </w:t>
      </w:r>
    </w:p>
    <w:p w:rsidR="00F53D80" w:rsidRDefault="00F53D80" w:rsidP="00F53D80">
      <w:pPr>
        <w:pStyle w:val="a5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дошкольного образования обеспечивается реализацией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53D80" w:rsidRPr="00F53D80" w:rsidRDefault="00F53D80" w:rsidP="00F53D80">
      <w:pPr>
        <w:pStyle w:val="a5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53D80">
        <w:rPr>
          <w:rFonts w:ascii="Times New Roman" w:hAnsi="Times New Roman"/>
          <w:sz w:val="28"/>
          <w:szCs w:val="28"/>
        </w:rPr>
        <w:t>Во всех дошкольных образовательных организациях осуществляется инновационная</w:t>
      </w:r>
      <w:r w:rsidRPr="00F53D80">
        <w:rPr>
          <w:rFonts w:ascii="Times New Roman" w:hAnsi="Times New Roman"/>
          <w:color w:val="000000"/>
          <w:sz w:val="28"/>
          <w:szCs w:val="28"/>
        </w:rPr>
        <w:t xml:space="preserve"> деятельность, которая выражается</w:t>
      </w:r>
      <w:r w:rsidRPr="00F53D80">
        <w:rPr>
          <w:rFonts w:ascii="Times New Roman" w:hAnsi="Times New Roman"/>
          <w:sz w:val="28"/>
          <w:szCs w:val="28"/>
        </w:rPr>
        <w:t>, прежде всего,</w:t>
      </w:r>
      <w:r w:rsidRPr="00F53D80">
        <w:rPr>
          <w:rFonts w:ascii="Times New Roman" w:hAnsi="Times New Roman"/>
          <w:color w:val="000000"/>
          <w:sz w:val="28"/>
          <w:szCs w:val="28"/>
        </w:rPr>
        <w:t xml:space="preserve"> во внедрении  новых комплексных образовательных технологий (робототехника, мультипликация, ТРИЗ, метод обучения </w:t>
      </w:r>
      <w:proofErr w:type="spellStart"/>
      <w:r w:rsidRPr="00F53D80">
        <w:rPr>
          <w:rFonts w:ascii="Times New Roman" w:hAnsi="Times New Roman"/>
          <w:color w:val="000000"/>
          <w:sz w:val="28"/>
          <w:szCs w:val="28"/>
        </w:rPr>
        <w:t>Монтесори</w:t>
      </w:r>
      <w:proofErr w:type="spellEnd"/>
      <w:r w:rsidRPr="00F53D80">
        <w:rPr>
          <w:rFonts w:ascii="Times New Roman" w:hAnsi="Times New Roman"/>
          <w:color w:val="000000"/>
          <w:sz w:val="28"/>
          <w:szCs w:val="28"/>
        </w:rPr>
        <w:t>,</w:t>
      </w:r>
      <w:r w:rsidRPr="00F53D80">
        <w:t xml:space="preserve"> </w:t>
      </w:r>
      <w:r w:rsidRPr="00F53D80">
        <w:rPr>
          <w:rFonts w:ascii="Times New Roman" w:hAnsi="Times New Roman"/>
          <w:color w:val="000000"/>
          <w:sz w:val="28"/>
          <w:szCs w:val="28"/>
        </w:rPr>
        <w:t xml:space="preserve">вариативные модели </w:t>
      </w:r>
      <w:proofErr w:type="spellStart"/>
      <w:r w:rsidRPr="00F53D80">
        <w:rPr>
          <w:rFonts w:ascii="Times New Roman" w:hAnsi="Times New Roman"/>
          <w:color w:val="000000"/>
          <w:sz w:val="28"/>
          <w:szCs w:val="28"/>
        </w:rPr>
        <w:t>социокультурной</w:t>
      </w:r>
      <w:proofErr w:type="spellEnd"/>
      <w:r w:rsidRPr="00F53D80">
        <w:rPr>
          <w:rFonts w:ascii="Times New Roman" w:hAnsi="Times New Roman"/>
          <w:color w:val="000000"/>
          <w:sz w:val="28"/>
          <w:szCs w:val="28"/>
        </w:rPr>
        <w:t xml:space="preserve"> образовательной среды для детей младенческого и раннего возраста,</w:t>
      </w:r>
      <w:r w:rsidRPr="00F53D80">
        <w:t xml:space="preserve"> </w:t>
      </w:r>
      <w:r w:rsidRPr="00F53D80">
        <w:rPr>
          <w:rFonts w:ascii="Times New Roman" w:hAnsi="Times New Roman"/>
          <w:color w:val="000000"/>
          <w:sz w:val="28"/>
          <w:szCs w:val="28"/>
        </w:rPr>
        <w:t>педагогические условия позитивной социализации детей раннего и дошкольного возраста).</w:t>
      </w:r>
    </w:p>
    <w:p w:rsidR="00F53D80" w:rsidRDefault="00F53D80" w:rsidP="00F53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53D80">
        <w:rPr>
          <w:rFonts w:ascii="Times New Roman" w:hAnsi="Times New Roman"/>
          <w:color w:val="000000"/>
          <w:sz w:val="28"/>
          <w:szCs w:val="28"/>
        </w:rPr>
        <w:t>97 % дошкольных групп реализуют программу «От рождения до школы», 1,5% , программу «Детство», 1,5% программу «Радуга».</w:t>
      </w:r>
      <w:r w:rsidRPr="00F53D80">
        <w:rPr>
          <w:rFonts w:ascii="Times New Roman" w:hAnsi="Times New Roman"/>
          <w:sz w:val="28"/>
          <w:szCs w:val="28"/>
        </w:rPr>
        <w:t xml:space="preserve"> В детских садах</w:t>
      </w:r>
      <w:r>
        <w:rPr>
          <w:rFonts w:ascii="Times New Roman" w:hAnsi="Times New Roman"/>
          <w:sz w:val="28"/>
          <w:szCs w:val="28"/>
        </w:rPr>
        <w:t xml:space="preserve"> также реализуются парциальные программы, такие как: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Р.Х.Гасанова. «Земля отцов», «Я Родину свою хочу познать!» методическое пособие по ознакомлению дошкольников с национальной культурой башкирского народа.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Р.Л.Агишева. «Я </w:t>
      </w:r>
      <w:proofErr w:type="spellStart"/>
      <w:r>
        <w:rPr>
          <w:rFonts w:ascii="Times New Roman" w:hAnsi="Times New Roman"/>
          <w:sz w:val="28"/>
          <w:szCs w:val="28"/>
        </w:rPr>
        <w:t>башкортостостанец</w:t>
      </w:r>
      <w:proofErr w:type="spellEnd"/>
      <w:r>
        <w:rPr>
          <w:rFonts w:ascii="Times New Roman" w:hAnsi="Times New Roman"/>
          <w:sz w:val="28"/>
          <w:szCs w:val="28"/>
        </w:rPr>
        <w:t>». Руководство по формированию патриочески ориентированной личности дошкольника.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Гасанова Л.Н., Гасанова Р.Х. «Словесное творчество дошкольников на основе национальной культуры башкирского народа»;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Гасанова Р.Х. «Развитие связной речи детей дошкольного возраста средствами художественной литературы»;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Ильгам</w:t>
      </w:r>
      <w:proofErr w:type="spellEnd"/>
      <w:r>
        <w:rPr>
          <w:rFonts w:ascii="Times New Roman" w:hAnsi="Times New Roman"/>
          <w:sz w:val="28"/>
          <w:szCs w:val="28"/>
        </w:rPr>
        <w:t xml:space="preserve">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Азнабаевой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Ф.Г.;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Яфаева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 «Планирование физкультурных занятий в </w:t>
      </w:r>
      <w:proofErr w:type="gramStart"/>
      <w:r>
        <w:rPr>
          <w:rFonts w:ascii="Times New Roman" w:hAnsi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ДОО</w:t>
      </w:r>
      <w:r>
        <w:rPr>
          <w:rFonts w:ascii="Times New Roman" w:hAnsi="Times New Roman"/>
          <w:sz w:val="28"/>
          <w:szCs w:val="28"/>
        </w:rPr>
        <w:t>»;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Яфаева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  «Развитие интеллектуальных способностей старших дошкольников»;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А.В.Колбина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«Программа по декоративной деятельности детей дошкольного возраста на основе башкирского народного декоративно-прикладного искусства». 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Л.И.Марченко. Комплексное развитие дошкольников в процессе их общения с природой.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А.В.Молчева</w:t>
      </w:r>
      <w:proofErr w:type="spellEnd"/>
      <w:r>
        <w:rPr>
          <w:rFonts w:ascii="Times New Roman" w:hAnsi="Times New Roman"/>
          <w:sz w:val="28"/>
          <w:szCs w:val="28"/>
        </w:rPr>
        <w:t>. Декоративно-прикладное искусство Башкортостана – дошкольникам.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И.А.Лыкова. Цветные ладошки.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И.М.Мухаметзянова</w:t>
      </w:r>
      <w:proofErr w:type="spellEnd"/>
      <w:r>
        <w:rPr>
          <w:rFonts w:ascii="Times New Roman" w:hAnsi="Times New Roman"/>
          <w:sz w:val="28"/>
          <w:szCs w:val="28"/>
        </w:rPr>
        <w:t>. Музыка в детском саду.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/>
          <w:sz w:val="28"/>
          <w:szCs w:val="28"/>
        </w:rPr>
        <w:t>Капулова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И.А. </w:t>
      </w:r>
      <w:proofErr w:type="spellStart"/>
      <w:r>
        <w:rPr>
          <w:rFonts w:ascii="Times New Roman" w:hAnsi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sz w:val="28"/>
          <w:szCs w:val="28"/>
        </w:rPr>
        <w:t>. Праздник каждый день.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В.Е.Журова</w:t>
      </w:r>
      <w:proofErr w:type="spellEnd"/>
      <w:r>
        <w:rPr>
          <w:rFonts w:ascii="Times New Roman" w:hAnsi="Times New Roman"/>
          <w:sz w:val="28"/>
          <w:szCs w:val="28"/>
        </w:rPr>
        <w:t>. Обучение дошкольников  грамоте.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Л.Н.Смирнова. Логопедия в детском саду.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Е.А.Пожиленко</w:t>
      </w:r>
      <w:proofErr w:type="spellEnd"/>
      <w:r>
        <w:rPr>
          <w:rFonts w:ascii="Times New Roman" w:hAnsi="Times New Roman"/>
          <w:sz w:val="28"/>
          <w:szCs w:val="28"/>
        </w:rPr>
        <w:t>. Волшебный мир звуков и слов.</w:t>
      </w:r>
    </w:p>
    <w:p w:rsidR="00F53D80" w:rsidRDefault="00F53D80" w:rsidP="00F53D8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А.И.Богомолова. Логопедическое пособие для детей.</w:t>
      </w:r>
    </w:p>
    <w:p w:rsidR="00F53D80" w:rsidRDefault="00F53D80" w:rsidP="00F53D8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 дошкольные организации подключены к сети Интернет по федеральной и муниципальной программам. </w:t>
      </w:r>
      <w:proofErr w:type="gramEnd"/>
    </w:p>
    <w:p w:rsidR="00CB5928" w:rsidRDefault="00CB5928"/>
    <w:sectPr w:rsidR="00CB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2C79"/>
    <w:multiLevelType w:val="hybridMultilevel"/>
    <w:tmpl w:val="AA24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D80"/>
    <w:rsid w:val="00CB5928"/>
    <w:rsid w:val="00F5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53D80"/>
  </w:style>
  <w:style w:type="paragraph" w:styleId="a4">
    <w:name w:val="No Spacing"/>
    <w:link w:val="a3"/>
    <w:uiPriority w:val="99"/>
    <w:qFormat/>
    <w:rsid w:val="00F53D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53D8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Dosh_NEW</dc:creator>
  <cp:lastModifiedBy>Dosh_NEW</cp:lastModifiedBy>
  <cp:revision>2</cp:revision>
  <dcterms:created xsi:type="dcterms:W3CDTF">2021-12-29T10:06:00Z</dcterms:created>
  <dcterms:modified xsi:type="dcterms:W3CDTF">2021-12-29T10:06:00Z</dcterms:modified>
</cp:coreProperties>
</file>